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DC39D3" w:rsidRDefault="00DC39D3">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A2670C" w:rsidRDefault="00ED0C7F" w:rsidP="00CC7875">
      <w:pPr>
        <w:pStyle w:val="Ttulo"/>
        <w:rPr>
          <w:rFonts w:ascii="Tahoma" w:hAnsi="Tahoma" w:cs="Tahoma"/>
          <w:sz w:val="32"/>
          <w:szCs w:val="32"/>
        </w:rPr>
      </w:pPr>
      <w:r>
        <w:rPr>
          <w:rFonts w:ascii="Tahoma" w:hAnsi="Tahoma" w:cs="Tahoma"/>
          <w:sz w:val="32"/>
          <w:szCs w:val="32"/>
        </w:rPr>
        <w:t>ANEXO 3B</w:t>
      </w:r>
    </w:p>
    <w:p w:rsidR="006C216B" w:rsidRDefault="006C216B" w:rsidP="000E0194">
      <w:pPr>
        <w:pStyle w:val="Textoindependiente"/>
        <w:jc w:val="center"/>
        <w:rPr>
          <w:rFonts w:ascii="Tahoma" w:hAnsi="Tahoma" w:cs="Tahoma"/>
          <w:b/>
          <w:sz w:val="32"/>
          <w:szCs w:val="32"/>
        </w:rPr>
      </w:pPr>
    </w:p>
    <w:p w:rsidR="00916718" w:rsidRDefault="00E455F0" w:rsidP="000E0194">
      <w:pPr>
        <w:pStyle w:val="Textoindependiente"/>
        <w:jc w:val="center"/>
        <w:rPr>
          <w:rFonts w:ascii="Tahoma" w:hAnsi="Tahoma" w:cs="Tahoma"/>
          <w:b/>
          <w:sz w:val="32"/>
          <w:szCs w:val="32"/>
        </w:rPr>
      </w:pPr>
      <w:r>
        <w:rPr>
          <w:rFonts w:ascii="Tahoma" w:hAnsi="Tahoma" w:cs="Tahoma"/>
          <w:b/>
          <w:sz w:val="32"/>
          <w:szCs w:val="32"/>
        </w:rPr>
        <w:t xml:space="preserve"> MANTENIMIENTO </w:t>
      </w:r>
      <w:r w:rsidR="009A554C">
        <w:rPr>
          <w:rFonts w:ascii="Tahoma" w:hAnsi="Tahoma" w:cs="Tahoma"/>
          <w:b/>
          <w:sz w:val="32"/>
          <w:szCs w:val="32"/>
        </w:rPr>
        <w:t xml:space="preserve"> </w:t>
      </w:r>
      <w:r w:rsidR="00916718">
        <w:rPr>
          <w:rFonts w:ascii="Tahoma" w:hAnsi="Tahoma" w:cs="Tahoma"/>
          <w:b/>
          <w:sz w:val="32"/>
          <w:szCs w:val="32"/>
        </w:rPr>
        <w:t>PREVENTIVO</w:t>
      </w:r>
    </w:p>
    <w:p w:rsidR="00ED0C7F" w:rsidRDefault="00ED0C7F" w:rsidP="000E0194">
      <w:pPr>
        <w:pStyle w:val="Textoindependiente"/>
        <w:jc w:val="center"/>
        <w:rPr>
          <w:rFonts w:ascii="Tahoma" w:hAnsi="Tahoma" w:cs="Tahoma"/>
          <w:b/>
          <w:sz w:val="32"/>
          <w:szCs w:val="32"/>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Pr="00A2670C" w:rsidRDefault="00B86B55">
      <w:pPr>
        <w:rPr>
          <w:rFonts w:ascii="Tahoma" w:hAnsi="Tahoma" w:cs="Tahoma"/>
          <w:b/>
          <w:sz w:val="32"/>
          <w:szCs w:val="32"/>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B6427C" w:rsidRDefault="00B6427C" w:rsidP="0062783D">
      <w:pPr>
        <w:jc w:val="center"/>
        <w:rPr>
          <w:b/>
          <w:sz w:val="24"/>
          <w:lang w:val="es-BO"/>
        </w:rPr>
      </w:pPr>
    </w:p>
    <w:p w:rsidR="00762EB1" w:rsidRPr="00ED7621" w:rsidRDefault="00762EB1" w:rsidP="00762EB1">
      <w:pPr>
        <w:rPr>
          <w:rFonts w:ascii="Tahoma" w:hAnsi="Tahoma" w:cs="Tahoma"/>
          <w:lang w:val="es-BO"/>
        </w:rPr>
      </w:pPr>
    </w:p>
    <w:p w:rsidR="00762EB1" w:rsidRPr="00ED7621" w:rsidRDefault="00762EB1" w:rsidP="00762EB1">
      <w:pPr>
        <w:rPr>
          <w:rFonts w:ascii="Tahoma" w:hAnsi="Tahoma" w:cs="Tahoma"/>
          <w:lang w:eastAsia="en-US"/>
        </w:rPr>
      </w:pPr>
    </w:p>
    <w:p w:rsidR="000C7755" w:rsidRPr="000C7755" w:rsidRDefault="000C7755" w:rsidP="006D5EF7">
      <w:pPr>
        <w:tabs>
          <w:tab w:val="left" w:pos="426"/>
          <w:tab w:val="right" w:leader="dot" w:pos="9346"/>
        </w:tabs>
        <w:ind w:hanging="426"/>
        <w:jc w:val="left"/>
        <w:rPr>
          <w:rFonts w:ascii="Tahoma" w:hAnsi="Tahoma" w:cs="Tahoma"/>
          <w:b/>
          <w:caps/>
          <w:lang w:val="es-BO" w:eastAsia="es-BO"/>
        </w:rPr>
      </w:pPr>
      <w:r w:rsidRPr="000C7755">
        <w:rPr>
          <w:rFonts w:ascii="Tahoma" w:hAnsi="Tahoma" w:cs="Tahoma"/>
          <w:b/>
        </w:rPr>
        <w:fldChar w:fldCharType="begin"/>
      </w:r>
      <w:r w:rsidRPr="000C7755">
        <w:rPr>
          <w:rFonts w:ascii="Tahoma" w:hAnsi="Tahoma" w:cs="Tahoma"/>
          <w:b/>
        </w:rPr>
        <w:instrText xml:space="preserve"> TOC \o "1-3" \h \z \u </w:instrText>
      </w:r>
      <w:r w:rsidRPr="000C7755">
        <w:rPr>
          <w:rFonts w:ascii="Tahoma" w:hAnsi="Tahoma" w:cs="Tahoma"/>
          <w:b/>
        </w:rPr>
        <w:fldChar w:fldCharType="separate"/>
      </w:r>
      <w:hyperlink w:anchor="_Toc419908420" w:history="1">
        <w:r w:rsidR="00F57B76" w:rsidRPr="000C7755">
          <w:rPr>
            <w:rFonts w:ascii="Tahoma" w:hAnsi="Tahoma" w:cs="Tahoma"/>
            <w:b/>
            <w:caps/>
          </w:rPr>
          <w:t>1</w:t>
        </w:r>
        <w:r w:rsidRPr="000C7755">
          <w:rPr>
            <w:rFonts w:ascii="Tahoma" w:hAnsi="Tahoma" w:cs="Tahoma"/>
            <w:b/>
            <w:caps/>
            <w:lang w:val="es-BO" w:eastAsia="es-BO"/>
          </w:rPr>
          <w:tab/>
        </w:r>
        <w:r w:rsidR="00F57B76" w:rsidRPr="000C7755">
          <w:rPr>
            <w:rFonts w:ascii="Tahoma" w:hAnsi="Tahoma" w:cs="Tahoma"/>
            <w:b/>
            <w:caps/>
          </w:rPr>
          <w:t>INDICE</w:t>
        </w:r>
        <w:r w:rsidRPr="000C7755">
          <w:rPr>
            <w:rFonts w:ascii="Tahoma" w:hAnsi="Tahoma" w:cs="Tahoma"/>
            <w:b/>
            <w:caps/>
            <w:webHidden/>
          </w:rPr>
          <w:tab/>
        </w:r>
        <w:r w:rsidRPr="000C7755">
          <w:rPr>
            <w:rFonts w:ascii="Tahoma" w:hAnsi="Tahoma" w:cs="Tahoma"/>
            <w:b/>
            <w:caps/>
            <w:smallCaps/>
            <w:noProof/>
            <w:webHidden/>
          </w:rPr>
          <w:fldChar w:fldCharType="begin"/>
        </w:r>
        <w:r w:rsidRPr="000C7755">
          <w:rPr>
            <w:rFonts w:ascii="Tahoma" w:hAnsi="Tahoma" w:cs="Tahoma"/>
            <w:b/>
            <w:caps/>
            <w:smallCaps/>
            <w:noProof/>
            <w:webHidden/>
          </w:rPr>
          <w:instrText xml:space="preserve"> PAGEREF _Toc419908420 \h </w:instrText>
        </w:r>
        <w:r w:rsidRPr="000C7755">
          <w:rPr>
            <w:rFonts w:ascii="Tahoma" w:hAnsi="Tahoma" w:cs="Tahoma"/>
            <w:b/>
            <w:caps/>
            <w:smallCaps/>
            <w:noProof/>
            <w:webHidden/>
          </w:rPr>
        </w:r>
        <w:r w:rsidRPr="000C7755">
          <w:rPr>
            <w:rFonts w:ascii="Tahoma" w:hAnsi="Tahoma" w:cs="Tahoma"/>
            <w:b/>
            <w:caps/>
            <w:smallCaps/>
            <w:noProof/>
            <w:webHidden/>
          </w:rPr>
          <w:fldChar w:fldCharType="separate"/>
        </w:r>
        <w:r w:rsidRPr="000C7755">
          <w:rPr>
            <w:rFonts w:ascii="Tahoma" w:hAnsi="Tahoma" w:cs="Tahoma"/>
            <w:b/>
            <w:caps/>
            <w:smallCaps/>
            <w:noProof/>
            <w:webHidden/>
          </w:rPr>
          <w:t>2</w:t>
        </w:r>
        <w:r w:rsidRPr="000C7755">
          <w:rPr>
            <w:rFonts w:ascii="Tahoma" w:hAnsi="Tahoma" w:cs="Tahoma"/>
            <w:b/>
            <w:caps/>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21" w:history="1">
        <w:r w:rsidR="00F57B76" w:rsidRPr="000C7755">
          <w:rPr>
            <w:rFonts w:ascii="Tahoma" w:hAnsi="Tahoma" w:cs="Tahoma"/>
            <w:b/>
            <w:caps/>
          </w:rPr>
          <w:t>1</w:t>
        </w:r>
        <w:r w:rsidR="000C7755" w:rsidRPr="000C7755">
          <w:rPr>
            <w:rFonts w:ascii="Tahoma" w:hAnsi="Tahoma" w:cs="Tahoma"/>
            <w:b/>
            <w:lang w:val="es-BO" w:eastAsia="es-BO"/>
          </w:rPr>
          <w:tab/>
        </w:r>
        <w:r w:rsidR="00F57B76" w:rsidRPr="000C7755">
          <w:rPr>
            <w:rFonts w:ascii="Tahoma" w:hAnsi="Tahoma" w:cs="Tahoma"/>
            <w:b/>
            <w:caps/>
          </w:rPr>
          <w:t>OBJETIVO</w:t>
        </w:r>
        <w:r w:rsidR="000C7755" w:rsidRPr="000C7755">
          <w:rPr>
            <w:rFonts w:ascii="Tahoma" w:hAnsi="Tahoma" w:cs="Tahoma"/>
            <w:b/>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_Toc419908421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4</w:t>
        </w:r>
        <w:r w:rsidR="000C7755" w:rsidRPr="000C7755">
          <w:rPr>
            <w:rFonts w:ascii="Tahoma" w:hAnsi="Tahoma" w:cs="Tahoma"/>
            <w:b/>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22" w:history="1">
        <w:r w:rsidR="00F57B76" w:rsidRPr="000C7755">
          <w:rPr>
            <w:rFonts w:ascii="Tahoma" w:hAnsi="Tahoma" w:cs="Tahoma"/>
            <w:b/>
            <w:caps/>
          </w:rPr>
          <w:t>2</w:t>
        </w:r>
        <w:r w:rsidR="000C7755" w:rsidRPr="000C7755">
          <w:rPr>
            <w:rFonts w:ascii="Tahoma" w:hAnsi="Tahoma" w:cs="Tahoma"/>
            <w:b/>
            <w:lang w:val="es-BO" w:eastAsia="es-BO"/>
          </w:rPr>
          <w:tab/>
        </w:r>
        <w:r w:rsidR="00F57B76" w:rsidRPr="000C7755">
          <w:rPr>
            <w:rFonts w:ascii="Tahoma" w:hAnsi="Tahoma" w:cs="Tahoma"/>
            <w:b/>
            <w:caps/>
          </w:rPr>
          <w:t>COBERTURA DEL SERVICIO DE MANTENIMIENTO PREVENTIVO</w:t>
        </w:r>
        <w:r w:rsidR="000C7755" w:rsidRPr="000C7755">
          <w:rPr>
            <w:rFonts w:ascii="Tahoma" w:hAnsi="Tahoma" w:cs="Tahoma"/>
            <w:b/>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_Toc419908422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4</w:t>
        </w:r>
        <w:r w:rsidR="000C7755" w:rsidRPr="000C7755">
          <w:rPr>
            <w:rFonts w:ascii="Tahoma" w:hAnsi="Tahoma" w:cs="Tahoma"/>
            <w:b/>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23" w:history="1">
        <w:r w:rsidR="00F57B76" w:rsidRPr="000C7755">
          <w:rPr>
            <w:rFonts w:ascii="Tahoma" w:hAnsi="Tahoma" w:cs="Tahoma"/>
            <w:b/>
            <w:caps/>
          </w:rPr>
          <w:t>3</w:t>
        </w:r>
        <w:r w:rsidR="000C7755" w:rsidRPr="000C7755">
          <w:rPr>
            <w:rFonts w:ascii="Tahoma" w:hAnsi="Tahoma" w:cs="Tahoma"/>
            <w:b/>
            <w:lang w:val="es-BO" w:eastAsia="es-BO"/>
          </w:rPr>
          <w:tab/>
        </w:r>
        <w:r w:rsidR="00F57B76" w:rsidRPr="000C7755">
          <w:rPr>
            <w:rFonts w:ascii="Tahoma" w:hAnsi="Tahoma" w:cs="Tahoma"/>
            <w:b/>
            <w:caps/>
          </w:rPr>
          <w:t>DESCRIPCIÓN GENERAL EQUIPOS Y ELEMENTOS DE ESTACION</w:t>
        </w:r>
        <w:r w:rsidR="000C7755" w:rsidRPr="000C7755">
          <w:rPr>
            <w:rFonts w:ascii="Tahoma" w:hAnsi="Tahoma" w:cs="Tahoma"/>
            <w:b/>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_Toc419908423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4</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24" w:history="1">
        <w:r w:rsidR="000C7755" w:rsidRPr="000C7755">
          <w:rPr>
            <w:rFonts w:ascii="Tahoma" w:hAnsi="Tahoma" w:cs="Tahoma"/>
            <w:b/>
            <w:smallCaps/>
            <w:noProof/>
          </w:rPr>
          <w:t>3.1</w:t>
        </w:r>
        <w:r w:rsidR="000C7755" w:rsidRPr="000C7755">
          <w:rPr>
            <w:rFonts w:ascii="Tahoma" w:hAnsi="Tahoma" w:cs="Tahoma"/>
            <w:b/>
            <w:noProof/>
            <w:lang w:val="es-BO" w:eastAsia="es-BO"/>
          </w:rPr>
          <w:tab/>
        </w:r>
        <w:r w:rsidR="000C7755" w:rsidRPr="000C7755">
          <w:rPr>
            <w:rFonts w:ascii="Tahoma" w:hAnsi="Tahoma" w:cs="Tahoma"/>
            <w:b/>
            <w:smallCaps/>
            <w:noProof/>
          </w:rPr>
          <w:t>EQUIPOS Y ELEMENTOS PASIVOS DE RADIOENLACES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_Toc419908424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4</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25" w:history="1">
        <w:r w:rsidR="000C7755" w:rsidRPr="000C7755">
          <w:rPr>
            <w:rFonts w:ascii="Tahoma" w:hAnsi="Tahoma" w:cs="Tahoma"/>
            <w:b/>
            <w:smallCaps/>
            <w:noProof/>
          </w:rPr>
          <w:t>3.2</w:t>
        </w:r>
        <w:r w:rsidR="000C7755" w:rsidRPr="000C7755">
          <w:rPr>
            <w:rFonts w:ascii="Tahoma" w:hAnsi="Tahoma" w:cs="Tahoma"/>
            <w:b/>
            <w:noProof/>
            <w:lang w:val="es-BO" w:eastAsia="es-BO"/>
          </w:rPr>
          <w:tab/>
        </w:r>
        <w:r w:rsidR="000C7755" w:rsidRPr="000C7755">
          <w:rPr>
            <w:rFonts w:ascii="Tahoma" w:hAnsi="Tahoma" w:cs="Tahoma"/>
            <w:b/>
            <w:smallCaps/>
            <w:noProof/>
          </w:rPr>
          <w:t>EQUIPOS Y ELEMENTOS DE TRANSPORTE SATELITAL</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_Toc419908425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5</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26" w:history="1">
        <w:r w:rsidR="000C7755" w:rsidRPr="000C7755">
          <w:rPr>
            <w:rFonts w:ascii="Tahoma" w:hAnsi="Tahoma" w:cs="Tahoma"/>
            <w:b/>
            <w:smallCaps/>
            <w:noProof/>
          </w:rPr>
          <w:t>3.3</w:t>
        </w:r>
        <w:r w:rsidR="000C7755" w:rsidRPr="000C7755">
          <w:rPr>
            <w:rFonts w:ascii="Tahoma" w:hAnsi="Tahoma" w:cs="Tahoma"/>
            <w:b/>
            <w:noProof/>
            <w:lang w:val="es-BO" w:eastAsia="es-BO"/>
          </w:rPr>
          <w:tab/>
        </w:r>
        <w:r w:rsidR="000C7755" w:rsidRPr="000C7755">
          <w:rPr>
            <w:rFonts w:ascii="Tahoma" w:hAnsi="Tahoma" w:cs="Tahoma"/>
            <w:b/>
            <w:smallCaps/>
            <w:noProof/>
          </w:rPr>
          <w:t>EQUIPOS Y ELEMENTOS DE LA RED DE ACCESO CELULAR</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_Toc419908426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5</w:t>
        </w:r>
        <w:r w:rsidR="000C7755" w:rsidRPr="000C7755">
          <w:rPr>
            <w:rFonts w:ascii="Tahoma" w:hAnsi="Tahoma" w:cs="Tahoma"/>
            <w:b/>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30" w:history="1">
        <w:r w:rsidR="00F57B76" w:rsidRPr="000C7755">
          <w:rPr>
            <w:rFonts w:ascii="Tahoma" w:hAnsi="Tahoma" w:cs="Tahoma"/>
            <w:b/>
            <w:caps/>
          </w:rPr>
          <w:t>4</w:t>
        </w:r>
        <w:r w:rsidR="000C7755" w:rsidRPr="000C7755">
          <w:rPr>
            <w:rFonts w:ascii="Tahoma" w:hAnsi="Tahoma" w:cs="Tahoma"/>
            <w:b/>
            <w:lang w:val="es-BO" w:eastAsia="es-BO"/>
          </w:rPr>
          <w:tab/>
        </w:r>
        <w:r w:rsidR="00F57B76" w:rsidRPr="000C7755">
          <w:rPr>
            <w:rFonts w:ascii="Tahoma" w:hAnsi="Tahoma" w:cs="Tahoma"/>
            <w:b/>
            <w:caps/>
          </w:rPr>
          <w:t>MANTENIMIENTO PREVENTIVO</w:t>
        </w:r>
        <w:r w:rsidR="000C7755" w:rsidRPr="000C7755">
          <w:rPr>
            <w:rFonts w:ascii="Tahoma" w:hAnsi="Tahoma" w:cs="Tahoma"/>
            <w:b/>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_Toc419908430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7</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31" w:history="1">
        <w:r w:rsidR="000C7755" w:rsidRPr="000C7755">
          <w:rPr>
            <w:rFonts w:ascii="Tahoma" w:hAnsi="Tahoma" w:cs="Tahoma"/>
            <w:b/>
            <w:smallCaps/>
            <w:noProof/>
          </w:rPr>
          <w:t>4.1</w:t>
        </w:r>
        <w:r w:rsidR="000C7755" w:rsidRPr="000C7755">
          <w:rPr>
            <w:rFonts w:ascii="Tahoma" w:hAnsi="Tahoma" w:cs="Tahoma"/>
            <w:b/>
            <w:noProof/>
            <w:lang w:val="es-BO" w:eastAsia="es-BO"/>
          </w:rPr>
          <w:tab/>
        </w:r>
        <w:r w:rsidR="000C7755" w:rsidRPr="000C7755">
          <w:rPr>
            <w:rFonts w:ascii="Tahoma" w:hAnsi="Tahoma" w:cs="Tahoma"/>
            <w:b/>
            <w:smallCaps/>
            <w:noProof/>
          </w:rPr>
          <w:t>MANTENIMIENTO PREVENTIVO DE EQUIPOS Y ELEMENTOS DE INFRAESTRUCTURA DE TRANSMISIÓN</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_Toc419908431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7</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32" w:history="1">
        <w:r w:rsidR="000C7755" w:rsidRPr="000C7755">
          <w:rPr>
            <w:rFonts w:ascii="Tahoma" w:hAnsi="Tahoma" w:cs="Tahoma"/>
            <w:b/>
            <w:smallCaps/>
            <w:noProof/>
          </w:rPr>
          <w:t>4.2</w:t>
        </w:r>
        <w:r w:rsidR="000C7755" w:rsidRPr="000C7755">
          <w:rPr>
            <w:rFonts w:ascii="Tahoma" w:hAnsi="Tahoma" w:cs="Tahoma"/>
            <w:b/>
            <w:noProof/>
            <w:lang w:val="es-BO" w:eastAsia="es-BO"/>
          </w:rPr>
          <w:tab/>
        </w:r>
        <w:r w:rsidR="000C7755" w:rsidRPr="000C7755">
          <w:rPr>
            <w:rFonts w:ascii="Tahoma" w:hAnsi="Tahoma" w:cs="Tahoma"/>
            <w:b/>
            <w:smallCaps/>
            <w:noProof/>
          </w:rPr>
          <w:t>MANTENIMIENTO PREVENTIVO DE EQUIPOS Y ELEMENTOS DE ESTACIONES REMOTAS SATELITALES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_Toc419908432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9</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33" w:history="1">
        <w:r w:rsidR="000C7755" w:rsidRPr="000C7755">
          <w:rPr>
            <w:rFonts w:ascii="Tahoma" w:hAnsi="Tahoma" w:cs="Tahoma"/>
            <w:b/>
            <w:smallCaps/>
            <w:noProof/>
          </w:rPr>
          <w:t>4.3</w:t>
        </w:r>
        <w:r w:rsidR="000C7755" w:rsidRPr="000C7755">
          <w:rPr>
            <w:rFonts w:ascii="Tahoma" w:hAnsi="Tahoma" w:cs="Tahoma"/>
            <w:b/>
            <w:noProof/>
            <w:lang w:val="es-BO" w:eastAsia="es-BO"/>
          </w:rPr>
          <w:tab/>
        </w:r>
        <w:r w:rsidR="000C7755" w:rsidRPr="000C7755">
          <w:rPr>
            <w:rFonts w:ascii="Tahoma" w:hAnsi="Tahoma" w:cs="Tahoma"/>
            <w:b/>
            <w:smallCaps/>
            <w:noProof/>
          </w:rPr>
          <w:t>MANTENIMIENTO PREVENTIVO DE EQUIPOS Y ELEMENTOS DE INFRAESTRUCTURA DE RADIOBASES GSM, NODO B, ENODO B</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_Toc419908433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10</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34" w:history="1">
        <w:r w:rsidR="000C7755" w:rsidRPr="000C7755">
          <w:rPr>
            <w:rFonts w:ascii="Tahoma" w:hAnsi="Tahoma" w:cs="Tahoma"/>
            <w:b/>
            <w:smallCaps/>
            <w:noProof/>
          </w:rPr>
          <w:t>4.4</w:t>
        </w:r>
        <w:r w:rsidR="000C7755" w:rsidRPr="000C7755">
          <w:rPr>
            <w:rFonts w:ascii="Tahoma" w:hAnsi="Tahoma" w:cs="Tahoma"/>
            <w:b/>
            <w:noProof/>
            <w:lang w:val="es-BO" w:eastAsia="es-BO"/>
          </w:rPr>
          <w:tab/>
        </w:r>
        <w:r w:rsidR="000C7755" w:rsidRPr="000C7755">
          <w:rPr>
            <w:rFonts w:ascii="Tahoma" w:hAnsi="Tahoma" w:cs="Tahoma"/>
            <w:b/>
            <w:smallCaps/>
            <w:noProof/>
          </w:rPr>
          <w:t>MANTENIMIENTO PREVENTIVO DE EQUIPOS Y ELEMENTOS DE SISTEMA WIMAX</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_Toc419908434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11</w:t>
        </w:r>
        <w:r w:rsidR="000C7755" w:rsidRPr="000C7755">
          <w:rPr>
            <w:rFonts w:ascii="Tahoma" w:hAnsi="Tahoma" w:cs="Tahoma"/>
            <w:b/>
            <w:smallCaps/>
            <w:noProof/>
            <w:webHidden/>
          </w:rPr>
          <w:fldChar w:fldCharType="end"/>
        </w:r>
      </w:hyperlink>
    </w:p>
    <w:p w:rsidR="000C7755" w:rsidRPr="000C7755" w:rsidRDefault="0036026C" w:rsidP="006D5EF7">
      <w:pPr>
        <w:tabs>
          <w:tab w:val="left" w:pos="1100"/>
          <w:tab w:val="right" w:leader="dot" w:pos="9346"/>
        </w:tabs>
        <w:jc w:val="left"/>
        <w:rPr>
          <w:rFonts w:ascii="Tahoma" w:hAnsi="Tahoma" w:cs="Tahoma"/>
          <w:b/>
          <w:noProof/>
          <w:lang w:val="es-BO" w:eastAsia="es-BO"/>
        </w:rPr>
      </w:pPr>
      <w:hyperlink w:anchor="_Toc419908435" w:history="1">
        <w:r w:rsidR="000C7755" w:rsidRPr="000C7755">
          <w:rPr>
            <w:rFonts w:ascii="Tahoma" w:hAnsi="Tahoma" w:cs="Tahoma"/>
            <w:b/>
            <w:noProof/>
          </w:rPr>
          <w:t>4.4.1</w:t>
        </w:r>
        <w:r w:rsidR="000C7755" w:rsidRPr="000C7755">
          <w:rPr>
            <w:rFonts w:ascii="Tahoma" w:hAnsi="Tahoma" w:cs="Tahoma"/>
            <w:b/>
            <w:noProof/>
            <w:lang w:val="es-BO" w:eastAsia="es-BO"/>
          </w:rPr>
          <w:tab/>
        </w:r>
        <w:r w:rsidR="000C7755" w:rsidRPr="000C7755">
          <w:rPr>
            <w:rFonts w:ascii="Tahoma" w:hAnsi="Tahoma" w:cs="Tahoma"/>
            <w:b/>
            <w:noProof/>
          </w:rPr>
          <w:t>SISTEMA DE ENERGIA</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_Toc419908435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11</w:t>
        </w:r>
        <w:r w:rsidR="000C7755" w:rsidRPr="000C7755">
          <w:rPr>
            <w:rFonts w:ascii="Tahoma" w:hAnsi="Tahoma" w:cs="Tahoma"/>
            <w:b/>
            <w:noProof/>
            <w:webHidden/>
          </w:rPr>
          <w:fldChar w:fldCharType="end"/>
        </w:r>
      </w:hyperlink>
    </w:p>
    <w:p w:rsidR="000C7755" w:rsidRPr="000C7755" w:rsidRDefault="0036026C" w:rsidP="006D5EF7">
      <w:pPr>
        <w:tabs>
          <w:tab w:val="left" w:pos="1100"/>
          <w:tab w:val="right" w:leader="dot" w:pos="9346"/>
        </w:tabs>
        <w:jc w:val="left"/>
        <w:rPr>
          <w:rFonts w:ascii="Tahoma" w:hAnsi="Tahoma" w:cs="Tahoma"/>
          <w:b/>
          <w:noProof/>
          <w:lang w:val="es-BO" w:eastAsia="es-BO"/>
        </w:rPr>
      </w:pPr>
      <w:hyperlink w:anchor="_Toc419908436" w:history="1">
        <w:r w:rsidR="000C7755" w:rsidRPr="000C7755">
          <w:rPr>
            <w:rFonts w:ascii="Tahoma" w:hAnsi="Tahoma" w:cs="Tahoma"/>
            <w:b/>
            <w:noProof/>
          </w:rPr>
          <w:t>4.4.2</w:t>
        </w:r>
        <w:r w:rsidR="000C7755" w:rsidRPr="000C7755">
          <w:rPr>
            <w:rFonts w:ascii="Tahoma" w:hAnsi="Tahoma" w:cs="Tahoma"/>
            <w:b/>
            <w:noProof/>
            <w:lang w:val="es-BO" w:eastAsia="es-BO"/>
          </w:rPr>
          <w:tab/>
        </w:r>
        <w:r w:rsidR="000C7755" w:rsidRPr="000C7755">
          <w:rPr>
            <w:rFonts w:ascii="Tahoma" w:hAnsi="Tahoma" w:cs="Tahoma"/>
            <w:b/>
            <w:noProof/>
          </w:rPr>
          <w:t>ANTENAS Y CP ROUTER</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_Toc419908436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12</w:t>
        </w:r>
        <w:r w:rsidR="000C7755" w:rsidRPr="000C7755">
          <w:rPr>
            <w:rFonts w:ascii="Tahoma" w:hAnsi="Tahoma" w:cs="Tahoma"/>
            <w:b/>
            <w:noProof/>
            <w:webHidden/>
          </w:rPr>
          <w:fldChar w:fldCharType="end"/>
        </w:r>
      </w:hyperlink>
    </w:p>
    <w:p w:rsidR="000C7755" w:rsidRPr="000C7755" w:rsidRDefault="0036026C" w:rsidP="006D5EF7">
      <w:pPr>
        <w:tabs>
          <w:tab w:val="left" w:pos="1100"/>
          <w:tab w:val="right" w:leader="dot" w:pos="9346"/>
        </w:tabs>
        <w:jc w:val="left"/>
        <w:rPr>
          <w:rFonts w:ascii="Tahoma" w:hAnsi="Tahoma" w:cs="Tahoma"/>
          <w:b/>
          <w:noProof/>
          <w:lang w:val="es-BO" w:eastAsia="es-BO"/>
        </w:rPr>
      </w:pPr>
      <w:hyperlink w:anchor="_Toc419908437" w:history="1">
        <w:r w:rsidR="000C7755" w:rsidRPr="000C7755">
          <w:rPr>
            <w:rFonts w:ascii="Tahoma" w:hAnsi="Tahoma" w:cs="Tahoma"/>
            <w:b/>
            <w:noProof/>
          </w:rPr>
          <w:t>4.4.3</w:t>
        </w:r>
        <w:r w:rsidR="000C7755" w:rsidRPr="000C7755">
          <w:rPr>
            <w:rFonts w:ascii="Tahoma" w:hAnsi="Tahoma" w:cs="Tahoma"/>
            <w:b/>
            <w:noProof/>
            <w:lang w:val="es-BO" w:eastAsia="es-BO"/>
          </w:rPr>
          <w:tab/>
        </w:r>
        <w:r w:rsidR="000C7755" w:rsidRPr="000C7755">
          <w:rPr>
            <w:rFonts w:ascii="Tahoma" w:hAnsi="Tahoma" w:cs="Tahoma"/>
            <w:b/>
            <w:noProof/>
          </w:rPr>
          <w:t>POWER INYECTOR Y EQUIPO ADSL</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_Toc419908437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12</w:t>
        </w:r>
        <w:r w:rsidR="000C7755" w:rsidRPr="000C7755">
          <w:rPr>
            <w:rFonts w:ascii="Tahoma" w:hAnsi="Tahoma" w:cs="Tahoma"/>
            <w:b/>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38" w:history="1">
        <w:r w:rsidR="000C7755" w:rsidRPr="000C7755">
          <w:rPr>
            <w:rFonts w:ascii="Tahoma" w:hAnsi="Tahoma" w:cs="Tahoma"/>
            <w:b/>
            <w:smallCaps/>
            <w:noProof/>
          </w:rPr>
          <w:t>4.5</w:t>
        </w:r>
        <w:r w:rsidR="000C7755" w:rsidRPr="000C7755">
          <w:rPr>
            <w:rFonts w:ascii="Tahoma" w:hAnsi="Tahoma" w:cs="Tahoma"/>
            <w:b/>
            <w:noProof/>
            <w:lang w:val="es-BO" w:eastAsia="es-BO"/>
          </w:rPr>
          <w:tab/>
        </w:r>
        <w:r w:rsidR="000C7755" w:rsidRPr="000C7755">
          <w:rPr>
            <w:rFonts w:ascii="Tahoma" w:hAnsi="Tahoma" w:cs="Tahoma"/>
            <w:b/>
            <w:smallCaps/>
            <w:noProof/>
          </w:rPr>
          <w:t>MANTENIMIENTO PREVENTIVO DE EQUIPOS Y ELEMENTOS DE SISTEMA RLL</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_Toc419908438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12</w:t>
        </w:r>
        <w:r w:rsidR="000C7755" w:rsidRPr="000C7755">
          <w:rPr>
            <w:rFonts w:ascii="Tahoma" w:hAnsi="Tahoma" w:cs="Tahoma"/>
            <w:b/>
            <w:smallCaps/>
            <w:noProof/>
            <w:webHidden/>
          </w:rPr>
          <w:fldChar w:fldCharType="end"/>
        </w:r>
      </w:hyperlink>
    </w:p>
    <w:p w:rsidR="000C7755" w:rsidRPr="000C7755" w:rsidRDefault="0036026C" w:rsidP="006D5EF7">
      <w:pPr>
        <w:tabs>
          <w:tab w:val="left" w:pos="1100"/>
          <w:tab w:val="right" w:leader="dot" w:pos="9346"/>
        </w:tabs>
        <w:jc w:val="left"/>
        <w:rPr>
          <w:rFonts w:ascii="Tahoma" w:hAnsi="Tahoma" w:cs="Tahoma"/>
          <w:b/>
          <w:noProof/>
          <w:lang w:val="es-BO" w:eastAsia="es-BO"/>
        </w:rPr>
      </w:pPr>
      <w:hyperlink w:anchor="_Toc419908439" w:history="1">
        <w:r w:rsidR="000C7755" w:rsidRPr="000C7755">
          <w:rPr>
            <w:rFonts w:ascii="Tahoma" w:hAnsi="Tahoma" w:cs="Tahoma"/>
            <w:b/>
            <w:noProof/>
          </w:rPr>
          <w:t>4.5.1</w:t>
        </w:r>
        <w:r w:rsidR="000C7755" w:rsidRPr="000C7755">
          <w:rPr>
            <w:rFonts w:ascii="Tahoma" w:hAnsi="Tahoma" w:cs="Tahoma"/>
            <w:b/>
            <w:noProof/>
            <w:lang w:val="es-BO" w:eastAsia="es-BO"/>
          </w:rPr>
          <w:tab/>
        </w:r>
        <w:r w:rsidR="000C7755" w:rsidRPr="000C7755">
          <w:rPr>
            <w:rFonts w:ascii="Tahoma" w:hAnsi="Tahoma" w:cs="Tahoma"/>
            <w:b/>
            <w:noProof/>
          </w:rPr>
          <w:t>SISTEMA DE ENERGIA</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_Toc419908439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12</w:t>
        </w:r>
        <w:r w:rsidR="000C7755" w:rsidRPr="000C7755">
          <w:rPr>
            <w:rFonts w:ascii="Tahoma" w:hAnsi="Tahoma" w:cs="Tahoma"/>
            <w:b/>
            <w:noProof/>
            <w:webHidden/>
          </w:rPr>
          <w:fldChar w:fldCharType="end"/>
        </w:r>
      </w:hyperlink>
    </w:p>
    <w:p w:rsidR="000C7755" w:rsidRPr="000C7755" w:rsidRDefault="0036026C" w:rsidP="006D5EF7">
      <w:pPr>
        <w:tabs>
          <w:tab w:val="left" w:pos="1100"/>
          <w:tab w:val="right" w:leader="dot" w:pos="9346"/>
        </w:tabs>
        <w:jc w:val="left"/>
        <w:rPr>
          <w:rFonts w:ascii="Tahoma" w:hAnsi="Tahoma" w:cs="Tahoma"/>
          <w:b/>
          <w:noProof/>
          <w:lang w:val="es-BO" w:eastAsia="es-BO"/>
        </w:rPr>
      </w:pPr>
      <w:hyperlink w:anchor="_Toc419908440" w:history="1">
        <w:r w:rsidR="000C7755" w:rsidRPr="000C7755">
          <w:rPr>
            <w:rFonts w:ascii="Tahoma" w:hAnsi="Tahoma" w:cs="Tahoma"/>
            <w:b/>
            <w:noProof/>
          </w:rPr>
          <w:t>4.5.2</w:t>
        </w:r>
        <w:r w:rsidR="000C7755" w:rsidRPr="000C7755">
          <w:rPr>
            <w:rFonts w:ascii="Tahoma" w:hAnsi="Tahoma" w:cs="Tahoma"/>
            <w:b/>
            <w:noProof/>
            <w:lang w:val="es-BO" w:eastAsia="es-BO"/>
          </w:rPr>
          <w:tab/>
        </w:r>
        <w:r w:rsidR="000C7755" w:rsidRPr="000C7755">
          <w:rPr>
            <w:rFonts w:ascii="Tahoma" w:hAnsi="Tahoma" w:cs="Tahoma"/>
            <w:b/>
            <w:noProof/>
          </w:rPr>
          <w:t>EQUIPO DAN</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_Toc419908440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13</w:t>
        </w:r>
        <w:r w:rsidR="000C7755" w:rsidRPr="000C7755">
          <w:rPr>
            <w:rFonts w:ascii="Tahoma" w:hAnsi="Tahoma" w:cs="Tahoma"/>
            <w:b/>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41" w:history="1">
        <w:r w:rsidR="000C7755" w:rsidRPr="000C7755">
          <w:rPr>
            <w:rFonts w:ascii="Tahoma" w:hAnsi="Tahoma" w:cs="Tahoma"/>
            <w:b/>
            <w:smallCaps/>
            <w:noProof/>
          </w:rPr>
          <w:t>4.6</w:t>
        </w:r>
        <w:r w:rsidR="000C7755" w:rsidRPr="000C7755">
          <w:rPr>
            <w:rFonts w:ascii="Tahoma" w:hAnsi="Tahoma" w:cs="Tahoma"/>
            <w:b/>
            <w:noProof/>
            <w:lang w:val="es-BO" w:eastAsia="es-BO"/>
          </w:rPr>
          <w:tab/>
        </w:r>
        <w:r w:rsidR="000C7755" w:rsidRPr="000C7755">
          <w:rPr>
            <w:rFonts w:ascii="Tahoma" w:hAnsi="Tahoma" w:cs="Tahoma"/>
            <w:b/>
            <w:smallCaps/>
            <w:noProof/>
          </w:rPr>
          <w:t>LIMPIEZA DE EQUIPOS Y ELEMENTOS DE TRANSMISIÓN, LIMPIEZA DEL AMBIENTE O CASETA DE  EQUIPOS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_Toc419908441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13</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42" w:history="1">
        <w:r w:rsidR="000C7755" w:rsidRPr="000C7755">
          <w:rPr>
            <w:rFonts w:ascii="Tahoma" w:hAnsi="Tahoma" w:cs="Tahoma"/>
            <w:b/>
            <w:smallCaps/>
            <w:noProof/>
          </w:rPr>
          <w:t>4.7</w:t>
        </w:r>
        <w:r w:rsidR="000C7755" w:rsidRPr="000C7755">
          <w:rPr>
            <w:rFonts w:ascii="Tahoma" w:hAnsi="Tahoma" w:cs="Tahoma"/>
            <w:b/>
            <w:noProof/>
            <w:lang w:val="es-BO" w:eastAsia="es-BO"/>
          </w:rPr>
          <w:tab/>
        </w:r>
        <w:r w:rsidR="000C7755" w:rsidRPr="000C7755">
          <w:rPr>
            <w:rFonts w:ascii="Tahoma" w:hAnsi="Tahoma" w:cs="Tahoma"/>
            <w:b/>
            <w:smallCaps/>
            <w:noProof/>
          </w:rPr>
          <w:t>LIMPIEZA DE EQUIPOS DE ENERGÍA Y AREAS CIRCUNDANTES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_Toc419908442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14</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43" w:history="1">
        <w:r w:rsidR="000C7755" w:rsidRPr="000C7755">
          <w:rPr>
            <w:rFonts w:ascii="Tahoma" w:hAnsi="Tahoma" w:cs="Tahoma"/>
            <w:b/>
            <w:smallCaps/>
            <w:noProof/>
          </w:rPr>
          <w:t>4.8</w:t>
        </w:r>
        <w:r w:rsidR="000C7755" w:rsidRPr="000C7755">
          <w:rPr>
            <w:rFonts w:ascii="Tahoma" w:hAnsi="Tahoma" w:cs="Tahoma"/>
            <w:b/>
            <w:noProof/>
            <w:lang w:val="es-BO" w:eastAsia="es-BO"/>
          </w:rPr>
          <w:tab/>
        </w:r>
        <w:r w:rsidR="000C7755" w:rsidRPr="000C7755">
          <w:rPr>
            <w:rFonts w:ascii="Tahoma" w:hAnsi="Tahoma" w:cs="Tahoma"/>
            <w:b/>
            <w:smallCaps/>
            <w:noProof/>
          </w:rPr>
          <w:t>MANTENIMIENTO DE LA CASETA DE EQUIPOS Y ÁREA PERIMETRAL</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_Toc419908443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14</w:t>
        </w:r>
        <w:r w:rsidR="000C7755" w:rsidRPr="000C7755">
          <w:rPr>
            <w:rFonts w:ascii="Tahoma" w:hAnsi="Tahoma" w:cs="Tahoma"/>
            <w:b/>
            <w:smallCaps/>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44" w:history="1">
        <w:r w:rsidR="000C7755" w:rsidRPr="000C7755">
          <w:rPr>
            <w:rFonts w:ascii="Tahoma" w:hAnsi="Tahoma" w:cs="Tahoma"/>
            <w:b/>
            <w:noProof/>
          </w:rPr>
          <w:t>4.8.1</w:t>
        </w:r>
        <w:r w:rsidR="000C7755" w:rsidRPr="000C7755">
          <w:rPr>
            <w:rFonts w:ascii="Tahoma" w:hAnsi="Tahoma" w:cs="Tahoma"/>
            <w:b/>
            <w:noProof/>
            <w:lang w:val="es-BO" w:eastAsia="es-BO"/>
          </w:rPr>
          <w:tab/>
        </w:r>
        <w:r w:rsidR="000C7755" w:rsidRPr="000C7755">
          <w:rPr>
            <w:rFonts w:ascii="Tahoma" w:hAnsi="Tahoma" w:cs="Tahoma"/>
            <w:b/>
            <w:noProof/>
          </w:rPr>
          <w:t>ILUMINACIÓN DE ESTACIONES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_Toc419908444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15</w:t>
        </w:r>
        <w:r w:rsidR="000C7755" w:rsidRPr="000C7755">
          <w:rPr>
            <w:rFonts w:ascii="Tahoma" w:hAnsi="Tahoma" w:cs="Tahoma"/>
            <w:b/>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45" w:history="1">
        <w:r w:rsidR="000C7755" w:rsidRPr="000C7755">
          <w:rPr>
            <w:rFonts w:ascii="Tahoma" w:hAnsi="Tahoma" w:cs="Tahoma"/>
            <w:b/>
            <w:smallCaps/>
            <w:noProof/>
          </w:rPr>
          <w:t>4.9</w:t>
        </w:r>
        <w:r w:rsidR="000C7755" w:rsidRPr="000C7755">
          <w:rPr>
            <w:rFonts w:ascii="Tahoma" w:hAnsi="Tahoma" w:cs="Tahoma"/>
            <w:b/>
            <w:noProof/>
            <w:lang w:val="es-BO" w:eastAsia="es-BO"/>
          </w:rPr>
          <w:tab/>
        </w:r>
        <w:r w:rsidR="000C7755" w:rsidRPr="000C7755">
          <w:rPr>
            <w:rFonts w:ascii="Tahoma" w:hAnsi="Tahoma" w:cs="Tahoma"/>
            <w:b/>
            <w:smallCaps/>
            <w:noProof/>
          </w:rPr>
          <w:t>EQUIPOS DE CLIMATIZACION Y CONTROL DEL AMBIENTE DE EQUIPOS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_Toc419908445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15</w:t>
        </w:r>
        <w:r w:rsidR="000C7755" w:rsidRPr="000C7755">
          <w:rPr>
            <w:rFonts w:ascii="Tahoma" w:hAnsi="Tahoma" w:cs="Tahoma"/>
            <w:b/>
            <w:smallCaps/>
            <w:noProof/>
            <w:webHidden/>
          </w:rPr>
          <w:fldChar w:fldCharType="end"/>
        </w:r>
      </w:hyperlink>
    </w:p>
    <w:p w:rsidR="000C7755" w:rsidRPr="000C7755" w:rsidRDefault="000C7755" w:rsidP="006D5EF7">
      <w:pPr>
        <w:tabs>
          <w:tab w:val="left" w:pos="1320"/>
          <w:tab w:val="right" w:leader="dot" w:pos="9346"/>
        </w:tabs>
        <w:jc w:val="left"/>
        <w:rPr>
          <w:rFonts w:ascii="Tahoma" w:hAnsi="Tahoma" w:cs="Tahoma"/>
          <w:b/>
          <w:noProof/>
          <w:lang w:val="es-BO" w:eastAsia="es-BO"/>
        </w:rPr>
      </w:pPr>
      <w:r w:rsidRPr="000C7755">
        <w:rPr>
          <w:rFonts w:ascii="Tahoma" w:hAnsi="Tahoma" w:cs="Tahoma"/>
          <w:b/>
          <w:noProof/>
        </w:rPr>
        <w:fldChar w:fldCharType="begin"/>
      </w:r>
      <w:r w:rsidRPr="000C7755">
        <w:rPr>
          <w:rFonts w:ascii="Tahoma" w:hAnsi="Tahoma" w:cs="Tahoma"/>
          <w:b/>
          <w:noProof/>
        </w:rPr>
        <w:instrText xml:space="preserve"> HYPERLINK \l "_Toc419908446" </w:instrText>
      </w:r>
      <w:r w:rsidRPr="000C7755">
        <w:rPr>
          <w:rFonts w:ascii="Tahoma" w:hAnsi="Tahoma" w:cs="Tahoma"/>
          <w:b/>
          <w:noProof/>
        </w:rPr>
        <w:fldChar w:fldCharType="separate"/>
      </w:r>
      <w:r w:rsidRPr="000C7755">
        <w:rPr>
          <w:rFonts w:ascii="Tahoma" w:hAnsi="Tahoma" w:cs="Tahoma"/>
          <w:b/>
          <w:noProof/>
        </w:rPr>
        <w:t>4.10</w:t>
      </w:r>
      <w:r w:rsidRPr="000C7755">
        <w:rPr>
          <w:rFonts w:ascii="Tahoma" w:hAnsi="Tahoma" w:cs="Tahoma"/>
          <w:b/>
          <w:smallCaps/>
          <w:noProof/>
          <w:lang w:val="es-BO" w:eastAsia="es-BO"/>
        </w:rPr>
        <w:tab/>
      </w:r>
      <w:r w:rsidRPr="000C7755">
        <w:rPr>
          <w:rFonts w:ascii="Tahoma" w:hAnsi="Tahoma" w:cs="Tahoma"/>
          <w:b/>
          <w:i/>
          <w:smallCaps/>
          <w:noProof/>
          <w:lang w:val="es-BO" w:eastAsia="es-BO"/>
        </w:rPr>
        <w:t xml:space="preserve">  </w:t>
      </w:r>
      <w:r w:rsidRPr="000C7755">
        <w:rPr>
          <w:rFonts w:ascii="Tahoma" w:hAnsi="Tahoma" w:cs="Tahoma"/>
          <w:b/>
          <w:noProof/>
        </w:rPr>
        <w:t>MANTENIMIENTO PREVENTIVO DE  EQUIPOS DE SUMINISTRO DE ENERGÍA</w:t>
      </w:r>
    </w:p>
    <w:p w:rsidR="000C7755" w:rsidRPr="000C7755" w:rsidRDefault="000C7755" w:rsidP="006D5EF7">
      <w:pPr>
        <w:tabs>
          <w:tab w:val="left" w:pos="880"/>
          <w:tab w:val="right" w:leader="dot" w:pos="9346"/>
        </w:tabs>
        <w:jc w:val="left"/>
        <w:rPr>
          <w:rFonts w:ascii="Tahoma" w:hAnsi="Tahoma" w:cs="Tahoma"/>
          <w:b/>
          <w:noProof/>
          <w:lang w:val="es-BO" w:eastAsia="es-BO"/>
        </w:rPr>
      </w:pPr>
      <w:r w:rsidRPr="000C7755">
        <w:rPr>
          <w:rFonts w:ascii="Tahoma" w:hAnsi="Tahoma" w:cs="Tahoma"/>
          <w:b/>
          <w:smallCaps/>
          <w:noProof/>
        </w:rPr>
        <w:t xml:space="preserve"> ELÉCTRICA</w:t>
      </w:r>
      <w:r w:rsidRPr="000C7755">
        <w:rPr>
          <w:rFonts w:ascii="Tahoma" w:hAnsi="Tahoma" w:cs="Tahoma"/>
          <w:b/>
          <w:smallCaps/>
          <w:noProof/>
          <w:webHidden/>
        </w:rPr>
        <w:tab/>
      </w:r>
      <w:r w:rsidRPr="000C7755">
        <w:rPr>
          <w:rFonts w:ascii="Tahoma" w:hAnsi="Tahoma" w:cs="Tahoma"/>
          <w:b/>
          <w:smallCaps/>
          <w:noProof/>
          <w:webHidden/>
        </w:rPr>
        <w:fldChar w:fldCharType="begin"/>
      </w:r>
      <w:r w:rsidRPr="000C7755">
        <w:rPr>
          <w:rFonts w:ascii="Tahoma" w:hAnsi="Tahoma" w:cs="Tahoma"/>
          <w:b/>
          <w:smallCaps/>
          <w:noProof/>
          <w:webHidden/>
        </w:rPr>
        <w:instrText xml:space="preserve"> PAGEREF _Toc419908446 \h </w:instrText>
      </w:r>
      <w:r w:rsidRPr="000C7755">
        <w:rPr>
          <w:rFonts w:ascii="Tahoma" w:hAnsi="Tahoma" w:cs="Tahoma"/>
          <w:b/>
          <w:smallCaps/>
          <w:noProof/>
          <w:webHidden/>
        </w:rPr>
      </w:r>
      <w:r w:rsidRPr="000C7755">
        <w:rPr>
          <w:rFonts w:ascii="Tahoma" w:hAnsi="Tahoma" w:cs="Tahoma"/>
          <w:b/>
          <w:smallCaps/>
          <w:noProof/>
          <w:webHidden/>
        </w:rPr>
        <w:fldChar w:fldCharType="separate"/>
      </w:r>
      <w:r w:rsidRPr="000C7755">
        <w:rPr>
          <w:rFonts w:ascii="Tahoma" w:hAnsi="Tahoma" w:cs="Tahoma"/>
          <w:b/>
          <w:smallCaps/>
          <w:noProof/>
          <w:webHidden/>
        </w:rPr>
        <w:t>16</w:t>
      </w:r>
      <w:r w:rsidRPr="000C7755">
        <w:rPr>
          <w:rFonts w:ascii="Tahoma" w:hAnsi="Tahoma" w:cs="Tahoma"/>
          <w:b/>
          <w:smallCaps/>
          <w:noProof/>
          <w:webHidden/>
        </w:rPr>
        <w:fldChar w:fldCharType="end"/>
      </w:r>
      <w:r w:rsidRPr="000C7755">
        <w:rPr>
          <w:rFonts w:ascii="Tahoma" w:hAnsi="Tahoma" w:cs="Tahoma"/>
          <w:b/>
          <w:smallCaps/>
          <w:noProof/>
        </w:rPr>
        <w:fldChar w:fldCharType="end"/>
      </w:r>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47" w:history="1">
        <w:r w:rsidR="000C7755" w:rsidRPr="000C7755">
          <w:rPr>
            <w:rFonts w:ascii="Tahoma" w:hAnsi="Tahoma" w:cs="Tahoma"/>
            <w:b/>
            <w:noProof/>
          </w:rPr>
          <w:t>4.10.1</w:t>
        </w:r>
        <w:r w:rsidR="000C7755" w:rsidRPr="000C7755">
          <w:rPr>
            <w:rFonts w:ascii="Tahoma" w:hAnsi="Tahoma" w:cs="Tahoma"/>
            <w:b/>
            <w:noProof/>
            <w:lang w:val="es-BO" w:eastAsia="es-BO"/>
          </w:rPr>
          <w:tab/>
        </w:r>
        <w:r w:rsidR="000C7755" w:rsidRPr="000C7755">
          <w:rPr>
            <w:rFonts w:ascii="Tahoma" w:hAnsi="Tahoma" w:cs="Tahoma"/>
            <w:b/>
            <w:noProof/>
          </w:rPr>
          <w:t>MANTENIMIENTO EN TABLEROS DE DISTRIBUCIÓN ELÉCTRICA AC Y DC</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_Toc419908447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16</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ind w:firstLine="426"/>
        <w:jc w:val="left"/>
        <w:rPr>
          <w:rFonts w:ascii="Tahoma" w:hAnsi="Tahoma" w:cs="Tahoma"/>
          <w:b/>
          <w:noProof/>
          <w:lang w:val="es-BO" w:eastAsia="es-BO"/>
        </w:rPr>
      </w:pPr>
      <w:hyperlink w:anchor="_Toc419908448" w:history="1">
        <w:r w:rsidR="000C7755" w:rsidRPr="000C7755">
          <w:rPr>
            <w:rFonts w:ascii="Tahoma" w:hAnsi="Tahoma" w:cs="Tahoma"/>
            <w:b/>
            <w:noProof/>
          </w:rPr>
          <w:t>4.10.2</w:t>
        </w:r>
        <w:r w:rsidR="000C7755" w:rsidRPr="000C7755">
          <w:rPr>
            <w:rFonts w:ascii="Tahoma" w:hAnsi="Tahoma" w:cs="Tahoma"/>
            <w:b/>
            <w:noProof/>
            <w:lang w:val="es-BO" w:eastAsia="es-BO"/>
          </w:rPr>
          <w:tab/>
        </w:r>
        <w:r w:rsidR="000C7755" w:rsidRPr="000C7755">
          <w:rPr>
            <w:rFonts w:ascii="Tahoma" w:hAnsi="Tahoma" w:cs="Tahoma"/>
            <w:b/>
            <w:noProof/>
          </w:rPr>
          <w:t>MANTENIMIENTO DE EQUIPOS RECTIFICADORES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_Toc419908448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17</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ind w:firstLine="426"/>
        <w:jc w:val="left"/>
        <w:rPr>
          <w:rFonts w:ascii="Tahoma" w:hAnsi="Tahoma" w:cs="Tahoma"/>
          <w:b/>
          <w:noProof/>
          <w:lang w:val="es-BO" w:eastAsia="es-BO"/>
        </w:rPr>
      </w:pPr>
      <w:hyperlink w:anchor="_Toc419908449" w:history="1">
        <w:r w:rsidR="000C7755" w:rsidRPr="000C7755">
          <w:rPr>
            <w:rFonts w:ascii="Tahoma" w:hAnsi="Tahoma" w:cs="Tahoma"/>
            <w:b/>
            <w:noProof/>
          </w:rPr>
          <w:t>GABINETE</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_Toc419908449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17</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ind w:firstLine="426"/>
        <w:jc w:val="left"/>
        <w:rPr>
          <w:rFonts w:ascii="Tahoma" w:hAnsi="Tahoma" w:cs="Tahoma"/>
          <w:b/>
          <w:noProof/>
          <w:lang w:val="es-BO" w:eastAsia="es-BO"/>
        </w:rPr>
      </w:pPr>
      <w:hyperlink w:anchor="_Toc419908450" w:history="1">
        <w:r w:rsidR="000C7755" w:rsidRPr="000C7755">
          <w:rPr>
            <w:rFonts w:ascii="Tahoma" w:hAnsi="Tahoma" w:cs="Tahoma"/>
            <w:b/>
            <w:noProof/>
          </w:rPr>
          <w:t>4.10.4</w:t>
        </w:r>
        <w:r w:rsidR="000C7755" w:rsidRPr="000C7755">
          <w:rPr>
            <w:rFonts w:ascii="Tahoma" w:hAnsi="Tahoma" w:cs="Tahoma"/>
            <w:b/>
            <w:noProof/>
            <w:lang w:val="es-BO" w:eastAsia="es-BO"/>
          </w:rPr>
          <w:tab/>
        </w:r>
        <w:r w:rsidR="000C7755" w:rsidRPr="000C7755">
          <w:rPr>
            <w:rFonts w:ascii="Tahoma" w:hAnsi="Tahoma" w:cs="Tahoma"/>
            <w:b/>
            <w:noProof/>
          </w:rPr>
          <w:t>MANTENIMIENTO DE EQUIPOS UPS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_Toc419908450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18</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1" w:history="1">
        <w:r w:rsidR="000C7755" w:rsidRPr="000C7755">
          <w:rPr>
            <w:rFonts w:ascii="Tahoma" w:hAnsi="Tahoma" w:cs="Tahoma"/>
            <w:b/>
            <w:noProof/>
          </w:rPr>
          <w:t>4.10.5</w:t>
        </w:r>
        <w:r w:rsidR="000C7755" w:rsidRPr="000C7755">
          <w:rPr>
            <w:rFonts w:ascii="Tahoma" w:hAnsi="Tahoma" w:cs="Tahoma"/>
            <w:b/>
            <w:noProof/>
            <w:lang w:val="es-BO" w:eastAsia="es-BO"/>
          </w:rPr>
          <w:tab/>
        </w:r>
        <w:r w:rsidR="000C7755" w:rsidRPr="000C7755">
          <w:rPr>
            <w:rFonts w:ascii="Tahoma" w:hAnsi="Tahoma" w:cs="Tahoma"/>
            <w:b/>
            <w:noProof/>
          </w:rPr>
          <w:t>VERIFICACIÓN DEL ESTADO DE FUNCIONAMIENTO DEL GRUPO ELECTRÓGENO</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_Toc419908451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18</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ind w:firstLine="426"/>
        <w:jc w:val="left"/>
        <w:rPr>
          <w:rFonts w:ascii="Tahoma" w:hAnsi="Tahoma" w:cs="Tahoma"/>
          <w:b/>
          <w:noProof/>
          <w:lang w:val="es-BO" w:eastAsia="es-BO"/>
        </w:rPr>
      </w:pPr>
      <w:hyperlink w:anchor="_Toc419908452" w:history="1">
        <w:r w:rsidR="000C7755" w:rsidRPr="000C7755">
          <w:rPr>
            <w:rFonts w:ascii="Tahoma" w:hAnsi="Tahoma" w:cs="Tahoma"/>
            <w:b/>
            <w:noProof/>
          </w:rPr>
          <w:t>4.10.6</w:t>
        </w:r>
        <w:r w:rsidR="000C7755" w:rsidRPr="000C7755">
          <w:rPr>
            <w:rFonts w:ascii="Tahoma" w:hAnsi="Tahoma" w:cs="Tahoma"/>
            <w:b/>
            <w:noProof/>
            <w:lang w:val="es-BO" w:eastAsia="es-BO"/>
          </w:rPr>
          <w:tab/>
        </w:r>
        <w:r w:rsidR="000C7755" w:rsidRPr="000C7755">
          <w:rPr>
            <w:rFonts w:ascii="Tahoma" w:hAnsi="Tahoma" w:cs="Tahoma"/>
            <w:b/>
            <w:noProof/>
          </w:rPr>
          <w:t>MANTENIMIENTO DEL SWITCH DE TRANSFERENCIA – ATS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_Toc419908452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20</w:t>
        </w:r>
        <w:r w:rsidR="000C7755" w:rsidRPr="000C7755">
          <w:rPr>
            <w:rFonts w:ascii="Tahoma" w:hAnsi="Tahoma" w:cs="Tahoma"/>
            <w:b/>
            <w:noProof/>
            <w:webHidden/>
          </w:rPr>
          <w:fldChar w:fldCharType="end"/>
        </w:r>
      </w:hyperlink>
    </w:p>
    <w:p w:rsidR="000C7755" w:rsidRPr="000C7755" w:rsidRDefault="0036026C" w:rsidP="006D5EF7">
      <w:pPr>
        <w:tabs>
          <w:tab w:val="left" w:pos="880"/>
          <w:tab w:val="right" w:leader="dot" w:pos="9346"/>
        </w:tabs>
        <w:ind w:firstLine="426"/>
        <w:jc w:val="left"/>
        <w:rPr>
          <w:rFonts w:ascii="Tahoma" w:hAnsi="Tahoma" w:cs="Tahoma"/>
          <w:b/>
          <w:noProof/>
          <w:lang w:val="es-BO" w:eastAsia="es-BO"/>
        </w:rPr>
      </w:pPr>
      <w:hyperlink w:anchor="_Toc419908453" w:history="1">
        <w:r w:rsidR="000C7755" w:rsidRPr="000C7755">
          <w:rPr>
            <w:rFonts w:ascii="Tahoma" w:hAnsi="Tahoma" w:cs="Tahoma"/>
            <w:b/>
            <w:smallCaps/>
            <w:noProof/>
          </w:rPr>
          <w:t>4.11</w:t>
        </w:r>
        <w:r w:rsidR="000C7755" w:rsidRPr="000C7755">
          <w:rPr>
            <w:rFonts w:ascii="Tahoma" w:hAnsi="Tahoma" w:cs="Tahoma"/>
            <w:b/>
            <w:noProof/>
            <w:lang w:val="es-BO" w:eastAsia="es-BO"/>
          </w:rPr>
          <w:tab/>
        </w:r>
        <w:r w:rsidR="000C7755" w:rsidRPr="000C7755">
          <w:rPr>
            <w:rFonts w:ascii="Tahoma" w:hAnsi="Tahoma" w:cs="Tahoma"/>
            <w:b/>
            <w:smallCaps/>
            <w:noProof/>
          </w:rPr>
          <w:t>MANTENIMIENTO DE SISTEMAS DE TIERRA, PARARRAYOS Y PROTECCIÓN</w:t>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_Toc419908453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20</w:t>
        </w:r>
        <w:r w:rsidR="000C7755" w:rsidRPr="000C7755">
          <w:rPr>
            <w:rFonts w:ascii="Tahoma" w:hAnsi="Tahoma" w:cs="Tahoma"/>
            <w:b/>
            <w:smallCaps/>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4" w:history="1">
        <w:r w:rsidR="000C7755" w:rsidRPr="000C7755">
          <w:rPr>
            <w:rFonts w:ascii="Tahoma" w:hAnsi="Tahoma" w:cs="Tahoma"/>
            <w:b/>
            <w:noProof/>
          </w:rPr>
          <w:t>4.12</w:t>
        </w:r>
        <w:r w:rsidR="000C7755" w:rsidRPr="000C7755">
          <w:rPr>
            <w:rFonts w:ascii="Tahoma" w:hAnsi="Tahoma" w:cs="Tahoma"/>
            <w:b/>
            <w:smallCaps/>
            <w:noProof/>
            <w:lang w:val="es-BO" w:eastAsia="es-BO"/>
          </w:rPr>
          <w:tab/>
        </w:r>
        <w:r w:rsidR="000C7755" w:rsidRPr="000C7755">
          <w:rPr>
            <w:rFonts w:ascii="Tahoma" w:hAnsi="Tahoma" w:cs="Tahoma"/>
            <w:b/>
            <w:noProof/>
          </w:rPr>
          <w:t>MANTENIMIENTO PREVENTIVO DE  SISTEMAS DE ENERGÍA GRUPO-GRUPO</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_Toc419908454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20</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5" w:history="1">
        <w:r w:rsidR="000C7755" w:rsidRPr="000C7755">
          <w:rPr>
            <w:rFonts w:ascii="Tahoma" w:hAnsi="Tahoma" w:cs="Tahoma"/>
            <w:b/>
            <w:noProof/>
          </w:rPr>
          <w:t>4.12.1</w:t>
        </w:r>
        <w:r w:rsidR="000C7755" w:rsidRPr="000C7755">
          <w:rPr>
            <w:rFonts w:ascii="Tahoma" w:hAnsi="Tahoma" w:cs="Tahoma"/>
            <w:b/>
            <w:noProof/>
            <w:lang w:val="es-BO" w:eastAsia="es-BO"/>
          </w:rPr>
          <w:tab/>
        </w:r>
        <w:r w:rsidR="000C7755" w:rsidRPr="000C7755">
          <w:rPr>
            <w:rFonts w:ascii="Tahoma" w:hAnsi="Tahoma" w:cs="Tahoma"/>
            <w:b/>
            <w:noProof/>
          </w:rPr>
          <w:t>MEDIDAS CON EL MOTOR EN FUNCIONAMIENTO</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_Toc419908455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21</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6" w:history="1">
        <w:r w:rsidR="000C7755" w:rsidRPr="000C7755">
          <w:rPr>
            <w:rFonts w:ascii="Tahoma" w:hAnsi="Tahoma" w:cs="Tahoma"/>
            <w:b/>
            <w:noProof/>
          </w:rPr>
          <w:t>4.12.2</w:t>
        </w:r>
        <w:r w:rsidR="000C7755" w:rsidRPr="000C7755">
          <w:rPr>
            <w:rFonts w:ascii="Tahoma" w:hAnsi="Tahoma" w:cs="Tahoma"/>
            <w:b/>
            <w:noProof/>
            <w:lang w:val="es-BO" w:eastAsia="es-BO"/>
          </w:rPr>
          <w:tab/>
        </w:r>
        <w:r w:rsidR="000C7755" w:rsidRPr="000C7755">
          <w:rPr>
            <w:rFonts w:ascii="Tahoma" w:hAnsi="Tahoma" w:cs="Tahoma"/>
            <w:b/>
            <w:noProof/>
          </w:rPr>
          <w:t>MANTENIMIENTO CON EL MOTOR APAGADO Y FRÍO</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_Toc419908456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21</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7" w:history="1">
        <w:r w:rsidR="000C7755" w:rsidRPr="000C7755">
          <w:rPr>
            <w:rFonts w:ascii="Tahoma" w:hAnsi="Tahoma" w:cs="Tahoma"/>
            <w:b/>
            <w:noProof/>
          </w:rPr>
          <w:t>4.12.3</w:t>
        </w:r>
        <w:r w:rsidR="000C7755" w:rsidRPr="000C7755">
          <w:rPr>
            <w:rFonts w:ascii="Tahoma" w:hAnsi="Tahoma" w:cs="Tahoma"/>
            <w:b/>
            <w:noProof/>
            <w:lang w:val="es-BO" w:eastAsia="es-BO"/>
          </w:rPr>
          <w:tab/>
        </w:r>
        <w:r w:rsidR="000C7755" w:rsidRPr="000C7755">
          <w:rPr>
            <w:rFonts w:ascii="Tahoma" w:hAnsi="Tahoma" w:cs="Tahoma"/>
            <w:b/>
            <w:noProof/>
          </w:rPr>
          <w:t>MANTENIMIENTO DE 250 HORAS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_Toc419908457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22</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8" w:history="1">
        <w:r w:rsidR="000C7755" w:rsidRPr="000C7755">
          <w:rPr>
            <w:rFonts w:ascii="Tahoma" w:hAnsi="Tahoma" w:cs="Tahoma"/>
            <w:b/>
            <w:noProof/>
          </w:rPr>
          <w:t>4.12.4</w:t>
        </w:r>
        <w:r w:rsidR="000C7755" w:rsidRPr="000C7755">
          <w:rPr>
            <w:rFonts w:ascii="Tahoma" w:hAnsi="Tahoma" w:cs="Tahoma"/>
            <w:b/>
            <w:noProof/>
            <w:lang w:val="es-BO" w:eastAsia="es-BO"/>
          </w:rPr>
          <w:tab/>
        </w:r>
        <w:r w:rsidR="000C7755" w:rsidRPr="000C7755">
          <w:rPr>
            <w:rFonts w:ascii="Tahoma" w:hAnsi="Tahoma" w:cs="Tahoma"/>
            <w:b/>
            <w:noProof/>
          </w:rPr>
          <w:t>MANTENIMIENTO DE 500 HORAS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_Toc419908458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22</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59" w:history="1">
        <w:r w:rsidR="000C7755" w:rsidRPr="000C7755">
          <w:rPr>
            <w:rFonts w:ascii="Tahoma" w:hAnsi="Tahoma" w:cs="Tahoma"/>
            <w:b/>
            <w:noProof/>
          </w:rPr>
          <w:t>4.12.5</w:t>
        </w:r>
        <w:r w:rsidR="000C7755" w:rsidRPr="000C7755">
          <w:rPr>
            <w:rFonts w:ascii="Tahoma" w:hAnsi="Tahoma" w:cs="Tahoma"/>
            <w:b/>
            <w:noProof/>
            <w:lang w:val="es-BO" w:eastAsia="es-BO"/>
          </w:rPr>
          <w:tab/>
        </w:r>
        <w:r w:rsidR="000C7755" w:rsidRPr="000C7755">
          <w:rPr>
            <w:rFonts w:ascii="Tahoma" w:hAnsi="Tahoma" w:cs="Tahoma"/>
            <w:b/>
            <w:noProof/>
          </w:rPr>
          <w:t>MANTENIMIENTO DE 1.000 HORAS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_Toc419908459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22</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jc w:val="left"/>
        <w:rPr>
          <w:rFonts w:ascii="Tahoma" w:hAnsi="Tahoma" w:cs="Tahoma"/>
          <w:b/>
          <w:noProof/>
          <w:lang w:val="es-BO" w:eastAsia="es-BO"/>
        </w:rPr>
      </w:pPr>
      <w:hyperlink w:anchor="_Toc419908460" w:history="1">
        <w:r w:rsidR="000C7755" w:rsidRPr="000C7755">
          <w:rPr>
            <w:rFonts w:ascii="Tahoma" w:hAnsi="Tahoma" w:cs="Tahoma"/>
            <w:b/>
            <w:noProof/>
          </w:rPr>
          <w:t>4.12.6</w:t>
        </w:r>
        <w:r w:rsidR="000C7755" w:rsidRPr="000C7755">
          <w:rPr>
            <w:rFonts w:ascii="Tahoma" w:hAnsi="Tahoma" w:cs="Tahoma"/>
            <w:b/>
            <w:noProof/>
            <w:lang w:val="es-BO" w:eastAsia="es-BO"/>
          </w:rPr>
          <w:tab/>
        </w:r>
        <w:r w:rsidR="000C7755" w:rsidRPr="000C7755">
          <w:rPr>
            <w:rFonts w:ascii="Tahoma" w:hAnsi="Tahoma" w:cs="Tahoma"/>
            <w:b/>
            <w:noProof/>
          </w:rPr>
          <w:t>MANTENIMIENTO DE 5.000 HORAS</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_Toc419908460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23</w:t>
        </w:r>
        <w:r w:rsidR="000C7755" w:rsidRPr="000C7755">
          <w:rPr>
            <w:rFonts w:ascii="Tahoma" w:hAnsi="Tahoma" w:cs="Tahoma"/>
            <w:b/>
            <w:noProof/>
            <w:webHidden/>
          </w:rPr>
          <w:fldChar w:fldCharType="end"/>
        </w:r>
      </w:hyperlink>
    </w:p>
    <w:p w:rsidR="000C7755" w:rsidRPr="000C7755" w:rsidRDefault="0036026C" w:rsidP="006D5EF7">
      <w:pPr>
        <w:tabs>
          <w:tab w:val="left" w:pos="1320"/>
          <w:tab w:val="right" w:leader="dot" w:pos="9346"/>
        </w:tabs>
        <w:ind w:firstLine="426"/>
        <w:jc w:val="left"/>
        <w:rPr>
          <w:rFonts w:ascii="Tahoma" w:hAnsi="Tahoma" w:cs="Tahoma"/>
          <w:b/>
          <w:noProof/>
          <w:lang w:val="es-BO" w:eastAsia="es-BO"/>
        </w:rPr>
      </w:pPr>
      <w:hyperlink w:anchor="_Toc419908461" w:history="1">
        <w:r w:rsidR="000C7755" w:rsidRPr="000C7755">
          <w:rPr>
            <w:rFonts w:ascii="Tahoma" w:hAnsi="Tahoma" w:cs="Tahoma"/>
            <w:b/>
            <w:noProof/>
          </w:rPr>
          <w:t>4.12.7</w:t>
        </w:r>
        <w:r w:rsidR="000C7755" w:rsidRPr="000C7755">
          <w:rPr>
            <w:rFonts w:ascii="Tahoma" w:hAnsi="Tahoma" w:cs="Tahoma"/>
            <w:b/>
            <w:noProof/>
            <w:lang w:val="es-BO" w:eastAsia="es-BO"/>
          </w:rPr>
          <w:tab/>
        </w:r>
        <w:r w:rsidR="000C7755" w:rsidRPr="000C7755">
          <w:rPr>
            <w:rFonts w:ascii="Tahoma" w:hAnsi="Tahoma" w:cs="Tahoma"/>
            <w:b/>
            <w:noProof/>
          </w:rPr>
          <w:t>INFORMES DE MANTENIMIENTO DE SISTEMAS GRUPO-GRUPO</w:t>
        </w:r>
        <w:r w:rsidR="000C7755" w:rsidRPr="000C7755">
          <w:rPr>
            <w:rFonts w:ascii="Tahoma" w:hAnsi="Tahoma" w:cs="Tahoma"/>
            <w:b/>
            <w:noProof/>
            <w:webHidden/>
          </w:rPr>
          <w:tab/>
        </w:r>
        <w:r w:rsidR="000C7755" w:rsidRPr="000C7755">
          <w:rPr>
            <w:rFonts w:ascii="Tahoma" w:hAnsi="Tahoma" w:cs="Tahoma"/>
            <w:b/>
            <w:noProof/>
            <w:webHidden/>
          </w:rPr>
          <w:fldChar w:fldCharType="begin"/>
        </w:r>
        <w:r w:rsidR="000C7755" w:rsidRPr="000C7755">
          <w:rPr>
            <w:rFonts w:ascii="Tahoma" w:hAnsi="Tahoma" w:cs="Tahoma"/>
            <w:b/>
            <w:noProof/>
            <w:webHidden/>
          </w:rPr>
          <w:instrText xml:space="preserve"> PAGEREF _Toc419908461 \h </w:instrText>
        </w:r>
        <w:r w:rsidR="000C7755" w:rsidRPr="000C7755">
          <w:rPr>
            <w:rFonts w:ascii="Tahoma" w:hAnsi="Tahoma" w:cs="Tahoma"/>
            <w:b/>
            <w:noProof/>
            <w:webHidden/>
          </w:rPr>
        </w:r>
        <w:r w:rsidR="000C7755" w:rsidRPr="000C7755">
          <w:rPr>
            <w:rFonts w:ascii="Tahoma" w:hAnsi="Tahoma" w:cs="Tahoma"/>
            <w:b/>
            <w:noProof/>
            <w:webHidden/>
          </w:rPr>
          <w:fldChar w:fldCharType="separate"/>
        </w:r>
        <w:r w:rsidR="000C7755" w:rsidRPr="000C7755">
          <w:rPr>
            <w:rFonts w:ascii="Tahoma" w:hAnsi="Tahoma" w:cs="Tahoma"/>
            <w:b/>
            <w:noProof/>
            <w:webHidden/>
          </w:rPr>
          <w:t>23</w:t>
        </w:r>
        <w:r w:rsidR="000C7755" w:rsidRPr="000C7755">
          <w:rPr>
            <w:rFonts w:ascii="Tahoma" w:hAnsi="Tahoma" w:cs="Tahoma"/>
            <w:b/>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62" w:history="1">
        <w:r w:rsidR="00F57B76" w:rsidRPr="000C7755">
          <w:rPr>
            <w:rFonts w:ascii="Tahoma" w:hAnsi="Tahoma" w:cs="Tahoma"/>
            <w:b/>
            <w:caps/>
          </w:rPr>
          <w:t>5</w:t>
        </w:r>
        <w:r w:rsidR="000C7755" w:rsidRPr="000C7755">
          <w:rPr>
            <w:rFonts w:ascii="Tahoma" w:hAnsi="Tahoma" w:cs="Tahoma"/>
            <w:b/>
            <w:lang w:val="es-BO" w:eastAsia="es-BO"/>
          </w:rPr>
          <w:tab/>
        </w:r>
        <w:r w:rsidR="00F57B76" w:rsidRPr="000C7755">
          <w:rPr>
            <w:rFonts w:ascii="Tahoma" w:hAnsi="Tahoma" w:cs="Tahoma"/>
            <w:b/>
            <w:caps/>
          </w:rPr>
          <w:t>REPORTE DE  DEFECTOS Y  FALLAS NO  REPARADOS DURANTE LA VISITA DE MANTENIMIENTO PREVENTIVO</w:t>
        </w:r>
        <w:r w:rsidR="000C7755" w:rsidRPr="000C7755">
          <w:rPr>
            <w:rFonts w:ascii="Tahoma" w:hAnsi="Tahoma" w:cs="Tahoma"/>
            <w:b/>
            <w:webHidden/>
          </w:rPr>
          <w:tab/>
        </w:r>
        <w:r w:rsidR="000C7755" w:rsidRPr="000C7755">
          <w:rPr>
            <w:rFonts w:ascii="Tahoma" w:hAnsi="Tahoma" w:cs="Tahoma"/>
            <w:b/>
            <w:caps/>
            <w:webHidden/>
          </w:rPr>
          <w:fldChar w:fldCharType="begin"/>
        </w:r>
        <w:r w:rsidR="000C7755" w:rsidRPr="000C7755">
          <w:rPr>
            <w:rFonts w:ascii="Tahoma" w:hAnsi="Tahoma" w:cs="Tahoma"/>
            <w:b/>
            <w:caps/>
            <w:webHidden/>
          </w:rPr>
          <w:instrText xml:space="preserve"> PAGEREF _Toc419908462 \h </w:instrText>
        </w:r>
        <w:r w:rsidR="000C7755" w:rsidRPr="000C7755">
          <w:rPr>
            <w:rFonts w:ascii="Tahoma" w:hAnsi="Tahoma" w:cs="Tahoma"/>
            <w:b/>
            <w:caps/>
            <w:webHidden/>
          </w:rPr>
        </w:r>
        <w:r w:rsidR="000C7755" w:rsidRPr="000C7755">
          <w:rPr>
            <w:rFonts w:ascii="Tahoma" w:hAnsi="Tahoma" w:cs="Tahoma"/>
            <w:b/>
            <w:caps/>
            <w:webHidden/>
          </w:rPr>
          <w:fldChar w:fldCharType="separate"/>
        </w:r>
        <w:r w:rsidR="000C7755" w:rsidRPr="000C7755">
          <w:rPr>
            <w:rFonts w:ascii="Tahoma" w:hAnsi="Tahoma" w:cs="Tahoma"/>
            <w:b/>
            <w:caps/>
            <w:webHidden/>
          </w:rPr>
          <w:t>24</w:t>
        </w:r>
        <w:r w:rsidR="000C7755" w:rsidRPr="000C7755">
          <w:rPr>
            <w:rFonts w:ascii="Tahoma" w:hAnsi="Tahoma" w:cs="Tahoma"/>
            <w:b/>
            <w:caps/>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63" w:history="1">
        <w:r w:rsidR="00F57B76" w:rsidRPr="000C7755">
          <w:rPr>
            <w:rFonts w:ascii="Tahoma" w:hAnsi="Tahoma" w:cs="Tahoma"/>
            <w:b/>
            <w:caps/>
          </w:rPr>
          <w:t>6</w:t>
        </w:r>
        <w:r w:rsidR="000C7755" w:rsidRPr="000C7755">
          <w:rPr>
            <w:rFonts w:ascii="Tahoma" w:hAnsi="Tahoma" w:cs="Tahoma"/>
            <w:b/>
            <w:lang w:val="es-BO" w:eastAsia="es-BO"/>
          </w:rPr>
          <w:tab/>
        </w:r>
        <w:r w:rsidR="00F57B76" w:rsidRPr="000C7755">
          <w:rPr>
            <w:rFonts w:ascii="Tahoma" w:hAnsi="Tahoma" w:cs="Tahoma"/>
            <w:b/>
            <w:caps/>
          </w:rPr>
          <w:t>PERIODICIDAD DEL MANTENIMIENTO PREVENTIVO</w:t>
        </w:r>
        <w:r w:rsidR="000C7755" w:rsidRPr="000C7755">
          <w:rPr>
            <w:rFonts w:ascii="Tahoma" w:hAnsi="Tahoma" w:cs="Tahoma"/>
            <w:b/>
            <w:webHidden/>
          </w:rPr>
          <w:tab/>
        </w:r>
        <w:r w:rsidR="000C7755" w:rsidRPr="000C7755">
          <w:rPr>
            <w:rFonts w:ascii="Tahoma" w:hAnsi="Tahoma" w:cs="Tahoma"/>
            <w:b/>
            <w:caps/>
            <w:webHidden/>
          </w:rPr>
          <w:fldChar w:fldCharType="begin"/>
        </w:r>
        <w:r w:rsidR="000C7755" w:rsidRPr="000C7755">
          <w:rPr>
            <w:rFonts w:ascii="Tahoma" w:hAnsi="Tahoma" w:cs="Tahoma"/>
            <w:b/>
            <w:caps/>
            <w:webHidden/>
          </w:rPr>
          <w:instrText xml:space="preserve"> PAGEREF _Toc419908463 \h </w:instrText>
        </w:r>
        <w:r w:rsidR="000C7755" w:rsidRPr="000C7755">
          <w:rPr>
            <w:rFonts w:ascii="Tahoma" w:hAnsi="Tahoma" w:cs="Tahoma"/>
            <w:b/>
            <w:caps/>
            <w:webHidden/>
          </w:rPr>
        </w:r>
        <w:r w:rsidR="000C7755" w:rsidRPr="000C7755">
          <w:rPr>
            <w:rFonts w:ascii="Tahoma" w:hAnsi="Tahoma" w:cs="Tahoma"/>
            <w:b/>
            <w:caps/>
            <w:webHidden/>
          </w:rPr>
          <w:fldChar w:fldCharType="separate"/>
        </w:r>
        <w:r w:rsidR="000C7755" w:rsidRPr="000C7755">
          <w:rPr>
            <w:rFonts w:ascii="Tahoma" w:hAnsi="Tahoma" w:cs="Tahoma"/>
            <w:b/>
            <w:caps/>
            <w:webHidden/>
          </w:rPr>
          <w:t>24</w:t>
        </w:r>
        <w:r w:rsidR="000C7755" w:rsidRPr="000C7755">
          <w:rPr>
            <w:rFonts w:ascii="Tahoma" w:hAnsi="Tahoma" w:cs="Tahoma"/>
            <w:b/>
            <w:caps/>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64" w:history="1">
        <w:r w:rsidR="00F57B76" w:rsidRPr="006D5EF7">
          <w:rPr>
            <w:rFonts w:ascii="Tahoma" w:hAnsi="Tahoma" w:cs="Tahoma"/>
            <w:b/>
            <w:caps/>
          </w:rPr>
          <w:t>7</w:t>
        </w:r>
        <w:r w:rsidR="000C7755" w:rsidRPr="000C7755">
          <w:rPr>
            <w:rFonts w:ascii="Tahoma" w:hAnsi="Tahoma" w:cs="Tahoma"/>
            <w:b/>
            <w:lang w:val="es-BO" w:eastAsia="es-BO"/>
          </w:rPr>
          <w:tab/>
        </w:r>
        <w:r w:rsidR="00F57B76" w:rsidRPr="006D5EF7">
          <w:rPr>
            <w:rFonts w:ascii="Tahoma" w:hAnsi="Tahoma" w:cs="Tahoma"/>
            <w:b/>
            <w:caps/>
          </w:rPr>
          <w:t>INFORME  DE MANTENIMIENTO PREVENTIVO</w:t>
        </w:r>
        <w:r w:rsidR="000C7755" w:rsidRPr="000C7755">
          <w:rPr>
            <w:rFonts w:ascii="Tahoma" w:hAnsi="Tahoma" w:cs="Tahoma"/>
            <w:b/>
            <w:webHidden/>
          </w:rPr>
          <w:tab/>
        </w:r>
        <w:r w:rsidR="000C7755" w:rsidRPr="000C7755">
          <w:rPr>
            <w:rFonts w:ascii="Tahoma" w:hAnsi="Tahoma" w:cs="Tahoma"/>
            <w:b/>
            <w:caps/>
            <w:webHidden/>
          </w:rPr>
          <w:fldChar w:fldCharType="begin"/>
        </w:r>
        <w:r w:rsidR="000C7755" w:rsidRPr="000C7755">
          <w:rPr>
            <w:rFonts w:ascii="Tahoma" w:hAnsi="Tahoma" w:cs="Tahoma"/>
            <w:b/>
            <w:caps/>
            <w:webHidden/>
          </w:rPr>
          <w:instrText xml:space="preserve"> PAGEREF _Toc419908464 \h </w:instrText>
        </w:r>
        <w:r w:rsidR="000C7755" w:rsidRPr="000C7755">
          <w:rPr>
            <w:rFonts w:ascii="Tahoma" w:hAnsi="Tahoma" w:cs="Tahoma"/>
            <w:b/>
            <w:caps/>
            <w:webHidden/>
          </w:rPr>
        </w:r>
        <w:r w:rsidR="000C7755" w:rsidRPr="000C7755">
          <w:rPr>
            <w:rFonts w:ascii="Tahoma" w:hAnsi="Tahoma" w:cs="Tahoma"/>
            <w:b/>
            <w:caps/>
            <w:webHidden/>
          </w:rPr>
          <w:fldChar w:fldCharType="separate"/>
        </w:r>
        <w:r w:rsidR="000C7755" w:rsidRPr="000C7755">
          <w:rPr>
            <w:rFonts w:ascii="Tahoma" w:hAnsi="Tahoma" w:cs="Tahoma"/>
            <w:b/>
            <w:caps/>
            <w:webHidden/>
          </w:rPr>
          <w:t>24</w:t>
        </w:r>
        <w:r w:rsidR="000C7755" w:rsidRPr="000C7755">
          <w:rPr>
            <w:rFonts w:ascii="Tahoma" w:hAnsi="Tahoma" w:cs="Tahoma"/>
            <w:b/>
            <w:caps/>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65" w:history="1">
        <w:r w:rsidR="000C7755" w:rsidRPr="000C7755">
          <w:rPr>
            <w:rFonts w:ascii="Tahoma" w:hAnsi="Tahoma" w:cs="Tahoma"/>
            <w:b/>
            <w:smallCaps/>
            <w:noProof/>
          </w:rPr>
          <w:t>7.1</w:t>
        </w:r>
        <w:r w:rsidR="000C7755" w:rsidRPr="000C7755">
          <w:rPr>
            <w:rFonts w:ascii="Tahoma" w:hAnsi="Tahoma" w:cs="Tahoma"/>
            <w:b/>
            <w:noProof/>
            <w:lang w:val="es-BO" w:eastAsia="es-BO"/>
          </w:rPr>
          <w:tab/>
        </w:r>
        <w:r w:rsidR="000C7755" w:rsidRPr="000C7755">
          <w:rPr>
            <w:rFonts w:ascii="Tahoma" w:hAnsi="Tahoma" w:cs="Tahoma"/>
            <w:b/>
            <w:smallCaps/>
            <w:noProof/>
          </w:rPr>
          <w:t>PLAZO PARA LA PRESENTACIÓN DEL INFORME DE MANTENIMIENTO PREVENTIVO</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_Toc419908465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26</w:t>
        </w:r>
        <w:r w:rsidR="000C7755" w:rsidRPr="000C7755">
          <w:rPr>
            <w:rFonts w:ascii="Tahoma" w:hAnsi="Tahoma" w:cs="Tahoma"/>
            <w:b/>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66" w:history="1">
        <w:r w:rsidR="00F57B76" w:rsidRPr="000C7755">
          <w:rPr>
            <w:rFonts w:ascii="Tahoma" w:hAnsi="Tahoma" w:cs="Tahoma"/>
            <w:b/>
            <w:caps/>
          </w:rPr>
          <w:t>8</w:t>
        </w:r>
        <w:r w:rsidR="000C7755" w:rsidRPr="000C7755">
          <w:rPr>
            <w:rFonts w:ascii="Tahoma" w:hAnsi="Tahoma" w:cs="Tahoma"/>
            <w:b/>
            <w:lang w:val="es-BO" w:eastAsia="es-BO"/>
          </w:rPr>
          <w:tab/>
        </w:r>
        <w:r w:rsidR="00F57B76" w:rsidRPr="000C7755">
          <w:rPr>
            <w:rFonts w:ascii="Tahoma" w:hAnsi="Tahoma" w:cs="Tahoma"/>
            <w:b/>
            <w:caps/>
          </w:rPr>
          <w:t>EQUIPOS, MATERIALES E INSUMOS DE  MANTENIMIENTO</w:t>
        </w:r>
        <w:r w:rsidR="000C7755" w:rsidRPr="000C7755">
          <w:rPr>
            <w:rFonts w:ascii="Tahoma" w:hAnsi="Tahoma" w:cs="Tahoma"/>
            <w:b/>
            <w:webHidden/>
          </w:rPr>
          <w:tab/>
        </w:r>
        <w:r w:rsidR="000C7755" w:rsidRPr="000C7755">
          <w:rPr>
            <w:rFonts w:ascii="Tahoma" w:hAnsi="Tahoma" w:cs="Tahoma"/>
            <w:b/>
            <w:caps/>
            <w:webHidden/>
          </w:rPr>
          <w:fldChar w:fldCharType="begin"/>
        </w:r>
        <w:r w:rsidR="000C7755" w:rsidRPr="000C7755">
          <w:rPr>
            <w:rFonts w:ascii="Tahoma" w:hAnsi="Tahoma" w:cs="Tahoma"/>
            <w:b/>
            <w:caps/>
            <w:webHidden/>
          </w:rPr>
          <w:instrText xml:space="preserve"> PAGEREF _Toc419908466 \h </w:instrText>
        </w:r>
        <w:r w:rsidR="000C7755" w:rsidRPr="000C7755">
          <w:rPr>
            <w:rFonts w:ascii="Tahoma" w:hAnsi="Tahoma" w:cs="Tahoma"/>
            <w:b/>
            <w:caps/>
            <w:webHidden/>
          </w:rPr>
        </w:r>
        <w:r w:rsidR="000C7755" w:rsidRPr="000C7755">
          <w:rPr>
            <w:rFonts w:ascii="Tahoma" w:hAnsi="Tahoma" w:cs="Tahoma"/>
            <w:b/>
            <w:caps/>
            <w:webHidden/>
          </w:rPr>
          <w:fldChar w:fldCharType="separate"/>
        </w:r>
        <w:r w:rsidR="000C7755" w:rsidRPr="000C7755">
          <w:rPr>
            <w:rFonts w:ascii="Tahoma" w:hAnsi="Tahoma" w:cs="Tahoma"/>
            <w:b/>
            <w:caps/>
            <w:webHidden/>
          </w:rPr>
          <w:t>26</w:t>
        </w:r>
        <w:r w:rsidR="000C7755" w:rsidRPr="000C7755">
          <w:rPr>
            <w:rFonts w:ascii="Tahoma" w:hAnsi="Tahoma" w:cs="Tahoma"/>
            <w:b/>
            <w:caps/>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67" w:history="1">
        <w:r w:rsidR="000C7755" w:rsidRPr="000C7755">
          <w:rPr>
            <w:rFonts w:ascii="Tahoma" w:hAnsi="Tahoma" w:cs="Tahoma"/>
            <w:b/>
            <w:smallCaps/>
            <w:noProof/>
          </w:rPr>
          <w:t>8.1</w:t>
        </w:r>
        <w:r w:rsidR="000C7755" w:rsidRPr="000C7755">
          <w:rPr>
            <w:rFonts w:ascii="Tahoma" w:hAnsi="Tahoma" w:cs="Tahoma"/>
            <w:b/>
            <w:noProof/>
            <w:lang w:val="es-BO" w:eastAsia="es-BO"/>
          </w:rPr>
          <w:tab/>
        </w:r>
        <w:r w:rsidR="000C7755" w:rsidRPr="000C7755">
          <w:rPr>
            <w:rFonts w:ascii="Tahoma" w:hAnsi="Tahoma" w:cs="Tahoma"/>
            <w:b/>
            <w:smallCaps/>
            <w:noProof/>
          </w:rPr>
          <w:t>EQUIPOS, MATERIALES E INSUMOS DE LIMPIEZA</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_Toc419908467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26</w:t>
        </w:r>
        <w:r w:rsidR="000C7755" w:rsidRPr="000C7755">
          <w:rPr>
            <w:rFonts w:ascii="Tahoma" w:hAnsi="Tahoma" w:cs="Tahoma"/>
            <w:b/>
            <w:smallCaps/>
            <w:noProof/>
            <w:webHidden/>
          </w:rPr>
          <w:fldChar w:fldCharType="end"/>
        </w:r>
      </w:hyperlink>
    </w:p>
    <w:p w:rsidR="000C7755" w:rsidRPr="000C7755" w:rsidRDefault="0036026C" w:rsidP="006D5EF7">
      <w:pPr>
        <w:tabs>
          <w:tab w:val="left" w:pos="880"/>
          <w:tab w:val="right" w:leader="dot" w:pos="9346"/>
        </w:tabs>
        <w:jc w:val="left"/>
        <w:rPr>
          <w:rFonts w:ascii="Tahoma" w:hAnsi="Tahoma" w:cs="Tahoma"/>
          <w:b/>
          <w:noProof/>
          <w:lang w:val="es-BO" w:eastAsia="es-BO"/>
        </w:rPr>
      </w:pPr>
      <w:hyperlink w:anchor="_Toc419908468" w:history="1">
        <w:r w:rsidR="000C7755" w:rsidRPr="000C7755">
          <w:rPr>
            <w:rFonts w:ascii="Tahoma" w:hAnsi="Tahoma" w:cs="Tahoma"/>
            <w:b/>
            <w:smallCaps/>
            <w:noProof/>
          </w:rPr>
          <w:t>8.2</w:t>
        </w:r>
        <w:r w:rsidR="000C7755" w:rsidRPr="000C7755">
          <w:rPr>
            <w:rFonts w:ascii="Tahoma" w:hAnsi="Tahoma" w:cs="Tahoma"/>
            <w:b/>
            <w:noProof/>
            <w:lang w:val="es-BO" w:eastAsia="es-BO"/>
          </w:rPr>
          <w:tab/>
        </w:r>
        <w:r w:rsidR="000C7755" w:rsidRPr="000C7755">
          <w:rPr>
            <w:rFonts w:ascii="Tahoma" w:hAnsi="Tahoma" w:cs="Tahoma"/>
            <w:b/>
            <w:smallCaps/>
            <w:noProof/>
          </w:rPr>
          <w:t>MATERIALES E INSUMOS DE LAS ESTACIONES</w:t>
        </w:r>
        <w:r w:rsidR="000C7755" w:rsidRPr="000C7755">
          <w:rPr>
            <w:rFonts w:ascii="Tahoma" w:hAnsi="Tahoma" w:cs="Tahoma"/>
            <w:b/>
            <w:smallCaps/>
            <w:noProof/>
            <w:webHidden/>
          </w:rPr>
          <w:tab/>
        </w:r>
        <w:r w:rsidR="000C7755" w:rsidRPr="000C7755">
          <w:rPr>
            <w:rFonts w:ascii="Tahoma" w:hAnsi="Tahoma" w:cs="Tahoma"/>
            <w:b/>
            <w:smallCaps/>
            <w:noProof/>
            <w:webHidden/>
          </w:rPr>
          <w:fldChar w:fldCharType="begin"/>
        </w:r>
        <w:r w:rsidR="000C7755" w:rsidRPr="000C7755">
          <w:rPr>
            <w:rFonts w:ascii="Tahoma" w:hAnsi="Tahoma" w:cs="Tahoma"/>
            <w:b/>
            <w:smallCaps/>
            <w:noProof/>
            <w:webHidden/>
          </w:rPr>
          <w:instrText xml:space="preserve"> PAGEREF _Toc419908468 \h </w:instrText>
        </w:r>
        <w:r w:rsidR="000C7755" w:rsidRPr="000C7755">
          <w:rPr>
            <w:rFonts w:ascii="Tahoma" w:hAnsi="Tahoma" w:cs="Tahoma"/>
            <w:b/>
            <w:smallCaps/>
            <w:noProof/>
            <w:webHidden/>
          </w:rPr>
        </w:r>
        <w:r w:rsidR="000C7755" w:rsidRPr="000C7755">
          <w:rPr>
            <w:rFonts w:ascii="Tahoma" w:hAnsi="Tahoma" w:cs="Tahoma"/>
            <w:b/>
            <w:smallCaps/>
            <w:noProof/>
            <w:webHidden/>
          </w:rPr>
          <w:fldChar w:fldCharType="separate"/>
        </w:r>
        <w:r w:rsidR="000C7755" w:rsidRPr="000C7755">
          <w:rPr>
            <w:rFonts w:ascii="Tahoma" w:hAnsi="Tahoma" w:cs="Tahoma"/>
            <w:b/>
            <w:smallCaps/>
            <w:noProof/>
            <w:webHidden/>
          </w:rPr>
          <w:t>27</w:t>
        </w:r>
        <w:r w:rsidR="000C7755" w:rsidRPr="000C7755">
          <w:rPr>
            <w:rFonts w:ascii="Tahoma" w:hAnsi="Tahoma" w:cs="Tahoma"/>
            <w:b/>
            <w:smallCaps/>
            <w:noProof/>
            <w:webHidden/>
          </w:rPr>
          <w:fldChar w:fldCharType="end"/>
        </w:r>
      </w:hyperlink>
    </w:p>
    <w:p w:rsidR="000C7755" w:rsidRPr="000C7755" w:rsidRDefault="0036026C" w:rsidP="006D5EF7">
      <w:pPr>
        <w:tabs>
          <w:tab w:val="left" w:pos="426"/>
          <w:tab w:val="right" w:leader="dot" w:pos="9346"/>
        </w:tabs>
        <w:ind w:hanging="426"/>
        <w:jc w:val="left"/>
        <w:rPr>
          <w:rFonts w:ascii="Tahoma" w:hAnsi="Tahoma" w:cs="Tahoma"/>
          <w:b/>
          <w:lang w:val="es-BO" w:eastAsia="es-BO"/>
        </w:rPr>
      </w:pPr>
      <w:hyperlink w:anchor="_Toc419908469" w:history="1">
        <w:r w:rsidR="00F57B76" w:rsidRPr="000C7755">
          <w:rPr>
            <w:rFonts w:ascii="Tahoma" w:hAnsi="Tahoma" w:cs="Tahoma"/>
            <w:b/>
            <w:caps/>
          </w:rPr>
          <w:t>9</w:t>
        </w:r>
        <w:r w:rsidR="000C7755" w:rsidRPr="000C7755">
          <w:rPr>
            <w:rFonts w:ascii="Tahoma" w:hAnsi="Tahoma" w:cs="Tahoma"/>
            <w:b/>
            <w:lang w:val="es-BO" w:eastAsia="es-BO"/>
          </w:rPr>
          <w:tab/>
        </w:r>
        <w:r w:rsidR="00F57B76" w:rsidRPr="000C7755">
          <w:rPr>
            <w:rFonts w:ascii="Tahoma" w:hAnsi="Tahoma" w:cs="Tahoma"/>
            <w:b/>
            <w:caps/>
          </w:rPr>
          <w:t>RELEVAMIENTO DE INFORMACIÓN, DOCUMENTACION ESQUEMÁTICA DIAGRAMAS DE BLOQUES Y UNIFILARES, INFORME FOTOGRAFICO</w:t>
        </w:r>
        <w:r w:rsidR="000C7755" w:rsidRPr="000C7755">
          <w:rPr>
            <w:rFonts w:ascii="Tahoma" w:hAnsi="Tahoma" w:cs="Tahoma"/>
            <w:b/>
            <w:webHidden/>
          </w:rPr>
          <w:tab/>
        </w:r>
        <w:r w:rsidR="000C7755" w:rsidRPr="000C7755">
          <w:rPr>
            <w:rFonts w:ascii="Tahoma" w:hAnsi="Tahoma" w:cs="Tahoma"/>
            <w:b/>
            <w:caps/>
            <w:webHidden/>
          </w:rPr>
          <w:fldChar w:fldCharType="begin"/>
        </w:r>
        <w:r w:rsidR="000C7755" w:rsidRPr="000C7755">
          <w:rPr>
            <w:rFonts w:ascii="Tahoma" w:hAnsi="Tahoma" w:cs="Tahoma"/>
            <w:b/>
            <w:caps/>
            <w:webHidden/>
          </w:rPr>
          <w:instrText xml:space="preserve"> PAGEREF _Toc419908469 \h </w:instrText>
        </w:r>
        <w:r w:rsidR="000C7755" w:rsidRPr="000C7755">
          <w:rPr>
            <w:rFonts w:ascii="Tahoma" w:hAnsi="Tahoma" w:cs="Tahoma"/>
            <w:b/>
            <w:caps/>
            <w:webHidden/>
          </w:rPr>
        </w:r>
        <w:r w:rsidR="000C7755" w:rsidRPr="000C7755">
          <w:rPr>
            <w:rFonts w:ascii="Tahoma" w:hAnsi="Tahoma" w:cs="Tahoma"/>
            <w:b/>
            <w:caps/>
            <w:webHidden/>
          </w:rPr>
          <w:fldChar w:fldCharType="separate"/>
        </w:r>
        <w:r w:rsidR="000C7755" w:rsidRPr="000C7755">
          <w:rPr>
            <w:rFonts w:ascii="Tahoma" w:hAnsi="Tahoma" w:cs="Tahoma"/>
            <w:b/>
            <w:caps/>
            <w:webHidden/>
          </w:rPr>
          <w:t>28</w:t>
        </w:r>
        <w:r w:rsidR="000C7755" w:rsidRPr="000C7755">
          <w:rPr>
            <w:rFonts w:ascii="Tahoma" w:hAnsi="Tahoma" w:cs="Tahoma"/>
            <w:b/>
            <w:caps/>
            <w:webHidden/>
          </w:rPr>
          <w:fldChar w:fldCharType="end"/>
        </w:r>
      </w:hyperlink>
    </w:p>
    <w:p w:rsidR="00B6427C" w:rsidRPr="00ED7621" w:rsidRDefault="000C7755" w:rsidP="006D5EF7">
      <w:pPr>
        <w:rPr>
          <w:rFonts w:ascii="Tahoma" w:hAnsi="Tahoma" w:cs="Tahoma"/>
          <w:b/>
          <w:lang w:val="es-BO"/>
        </w:rPr>
      </w:pPr>
      <w:r w:rsidRPr="000C7755">
        <w:rPr>
          <w:rFonts w:ascii="Tahoma" w:eastAsiaTheme="minorHAnsi" w:hAnsi="Tahoma" w:cs="Tahoma"/>
          <w:b/>
          <w:lang w:val="es-BO" w:eastAsia="en-US"/>
        </w:rPr>
        <w:fldChar w:fldCharType="end"/>
      </w:r>
      <w:r w:rsidR="000529EC" w:rsidRPr="00ED7621">
        <w:rPr>
          <w:rFonts w:ascii="Tahoma" w:hAnsi="Tahoma" w:cs="Tahoma"/>
        </w:rPr>
        <w:br w:type="page"/>
      </w:r>
    </w:p>
    <w:p w:rsidR="00916718" w:rsidRPr="00ED7621" w:rsidRDefault="006C216B" w:rsidP="00ED7621">
      <w:pPr>
        <w:pStyle w:val="Textoindependiente"/>
        <w:jc w:val="center"/>
        <w:rPr>
          <w:rFonts w:ascii="Tahoma" w:hAnsi="Tahoma" w:cs="Tahoma"/>
          <w:b/>
        </w:rPr>
      </w:pPr>
      <w:r w:rsidRPr="00ED7621">
        <w:rPr>
          <w:rFonts w:ascii="Tahoma" w:hAnsi="Tahoma" w:cs="Tahoma"/>
          <w:b/>
        </w:rPr>
        <w:lastRenderedPageBreak/>
        <w:t xml:space="preserve">MANTENIMIENTO </w:t>
      </w:r>
      <w:r w:rsidR="00916718" w:rsidRPr="00ED7621">
        <w:rPr>
          <w:rFonts w:ascii="Tahoma" w:hAnsi="Tahoma" w:cs="Tahoma"/>
          <w:b/>
        </w:rPr>
        <w:t>PREVENTIVO</w:t>
      </w:r>
    </w:p>
    <w:p w:rsidR="00485813" w:rsidRPr="00ED7621" w:rsidRDefault="00485813" w:rsidP="00ED7621">
      <w:pPr>
        <w:pStyle w:val="Textoindependiente"/>
        <w:jc w:val="center"/>
        <w:rPr>
          <w:rFonts w:ascii="Tahoma" w:hAnsi="Tahoma" w:cs="Tahoma"/>
          <w:b/>
        </w:rPr>
      </w:pPr>
    </w:p>
    <w:p w:rsidR="00B86B55" w:rsidRPr="00ED7621" w:rsidRDefault="00E14961" w:rsidP="00C8349B">
      <w:pPr>
        <w:pStyle w:val="Ttulo1"/>
        <w:numPr>
          <w:ilvl w:val="0"/>
          <w:numId w:val="16"/>
        </w:numPr>
      </w:pPr>
      <w:r w:rsidRPr="00ED7621">
        <w:t xml:space="preserve">Objetivo </w:t>
      </w:r>
    </w:p>
    <w:p w:rsidR="00E14961" w:rsidRPr="00ED7621" w:rsidRDefault="00E14961" w:rsidP="00ED7621">
      <w:pPr>
        <w:rPr>
          <w:rFonts w:ascii="Tahoma" w:hAnsi="Tahoma" w:cs="Tahoma"/>
          <w:lang w:val="es-BO"/>
        </w:rPr>
      </w:pPr>
    </w:p>
    <w:p w:rsidR="00BF7F42" w:rsidRPr="00ED7621" w:rsidRDefault="00BF7F42" w:rsidP="00ED7621">
      <w:pPr>
        <w:pStyle w:val="Textoindependiente"/>
        <w:ind w:left="431"/>
        <w:rPr>
          <w:rFonts w:ascii="Tahoma" w:hAnsi="Tahoma" w:cs="Tahoma"/>
        </w:rPr>
      </w:pPr>
      <w:r w:rsidRPr="00ED7621">
        <w:rPr>
          <w:rFonts w:ascii="Tahoma" w:hAnsi="Tahoma" w:cs="Tahoma"/>
        </w:rPr>
        <w:t>El objetivo del presente anexo es propo</w:t>
      </w:r>
      <w:r w:rsidR="001F0522" w:rsidRPr="00ED7621">
        <w:rPr>
          <w:rFonts w:ascii="Tahoma" w:hAnsi="Tahoma" w:cs="Tahoma"/>
        </w:rPr>
        <w:t>rcionar a la empresa oferente</w:t>
      </w:r>
      <w:r w:rsidRPr="00ED7621">
        <w:rPr>
          <w:rFonts w:ascii="Tahoma" w:hAnsi="Tahoma" w:cs="Tahoma"/>
        </w:rPr>
        <w:t xml:space="preserve"> la</w:t>
      </w:r>
      <w:r w:rsidR="00E455F0" w:rsidRPr="00ED7621">
        <w:rPr>
          <w:rFonts w:ascii="Tahoma" w:hAnsi="Tahoma" w:cs="Tahoma"/>
        </w:rPr>
        <w:t>s especificaciones técnicas para el mantenimie</w:t>
      </w:r>
      <w:r w:rsidR="007B44B0" w:rsidRPr="00ED7621">
        <w:rPr>
          <w:rFonts w:ascii="Tahoma" w:hAnsi="Tahoma" w:cs="Tahoma"/>
        </w:rPr>
        <w:t>nto</w:t>
      </w:r>
      <w:r w:rsidR="008A16AE" w:rsidRPr="00ED7621">
        <w:rPr>
          <w:rFonts w:ascii="Tahoma" w:hAnsi="Tahoma" w:cs="Tahoma"/>
        </w:rPr>
        <w:t xml:space="preserve"> preventivo </w:t>
      </w:r>
      <w:r w:rsidR="00EC07DF" w:rsidRPr="00ED7621">
        <w:rPr>
          <w:rFonts w:ascii="Tahoma" w:hAnsi="Tahoma" w:cs="Tahoma"/>
        </w:rPr>
        <w:t xml:space="preserve">de sistemas de transmisión, nodos de acceso, </w:t>
      </w:r>
      <w:r w:rsidR="008A16AE" w:rsidRPr="00ED7621">
        <w:rPr>
          <w:rFonts w:ascii="Tahoma" w:hAnsi="Tahoma" w:cs="Tahoma"/>
        </w:rPr>
        <w:t xml:space="preserve">equipos e </w:t>
      </w:r>
      <w:r w:rsidR="007B44B0" w:rsidRPr="00ED7621">
        <w:rPr>
          <w:rFonts w:ascii="Tahoma" w:hAnsi="Tahoma" w:cs="Tahoma"/>
        </w:rPr>
        <w:t xml:space="preserve">infraestructura de </w:t>
      </w:r>
      <w:r w:rsidR="00E455F0" w:rsidRPr="00ED7621">
        <w:rPr>
          <w:rFonts w:ascii="Tahoma" w:hAnsi="Tahoma" w:cs="Tahoma"/>
        </w:rPr>
        <w:t>estación</w:t>
      </w:r>
      <w:r w:rsidR="00960B86" w:rsidRPr="00ED7621">
        <w:rPr>
          <w:rFonts w:ascii="Tahoma" w:hAnsi="Tahoma" w:cs="Tahoma"/>
        </w:rPr>
        <w:t>, elementos de protección y equipos de suministro de energía eléctrica</w:t>
      </w:r>
      <w:r w:rsidR="00BA0297">
        <w:rPr>
          <w:rFonts w:ascii="Tahoma" w:hAnsi="Tahoma" w:cs="Tahoma"/>
        </w:rPr>
        <w:t xml:space="preserve"> y climatización</w:t>
      </w:r>
      <w:r w:rsidR="00960B86" w:rsidRPr="00ED7621">
        <w:rPr>
          <w:rFonts w:ascii="Tahoma" w:hAnsi="Tahoma" w:cs="Tahoma"/>
        </w:rPr>
        <w:t>.</w:t>
      </w:r>
    </w:p>
    <w:p w:rsidR="00485813" w:rsidRPr="00ED7621" w:rsidRDefault="00485813" w:rsidP="00ED7621">
      <w:pPr>
        <w:pStyle w:val="Textoindependiente"/>
        <w:ind w:left="431"/>
        <w:rPr>
          <w:rFonts w:ascii="Tahoma" w:hAnsi="Tahoma" w:cs="Tahoma"/>
        </w:rPr>
      </w:pPr>
    </w:p>
    <w:p w:rsidR="00E7614B" w:rsidRPr="00ED7621" w:rsidRDefault="00E7614B" w:rsidP="00ED7621">
      <w:pPr>
        <w:pStyle w:val="Ttulo1"/>
      </w:pPr>
      <w:r w:rsidRPr="00ED7621">
        <w:t>cobertura del servicio de mantenimiento preventivo</w:t>
      </w:r>
    </w:p>
    <w:p w:rsidR="00E7614B" w:rsidRPr="00ED7621" w:rsidRDefault="00E7614B" w:rsidP="00ED7621">
      <w:pPr>
        <w:rPr>
          <w:rFonts w:ascii="Tahoma" w:hAnsi="Tahoma" w:cs="Tahoma"/>
          <w:b/>
          <w:lang w:val="es-BO"/>
        </w:rPr>
      </w:pPr>
    </w:p>
    <w:p w:rsidR="00E7614B" w:rsidRPr="00ED7621" w:rsidRDefault="00E7614B" w:rsidP="00ED7621">
      <w:pPr>
        <w:pStyle w:val="Textoindependiente"/>
        <w:ind w:left="432"/>
        <w:rPr>
          <w:rFonts w:ascii="Tahoma" w:hAnsi="Tahoma" w:cs="Tahoma"/>
        </w:rPr>
      </w:pPr>
      <w:r w:rsidRPr="00ED7621">
        <w:rPr>
          <w:rFonts w:ascii="Tahoma" w:hAnsi="Tahoma" w:cs="Tahoma"/>
        </w:rPr>
        <w:t xml:space="preserve">El servicio de mantenimiento preventivo tiene cobertura </w:t>
      </w:r>
      <w:r w:rsidR="00DC39D3" w:rsidRPr="00ED7621">
        <w:rPr>
          <w:rFonts w:ascii="Tahoma" w:hAnsi="Tahoma" w:cs="Tahoma"/>
        </w:rPr>
        <w:t xml:space="preserve">nacional, </w:t>
      </w:r>
      <w:r w:rsidRPr="00ED7621">
        <w:rPr>
          <w:rFonts w:ascii="Tahoma" w:hAnsi="Tahoma" w:cs="Tahoma"/>
        </w:rPr>
        <w:t>urban</w:t>
      </w:r>
      <w:r w:rsidR="000B59C2" w:rsidRPr="00ED7621">
        <w:rPr>
          <w:rFonts w:ascii="Tahoma" w:hAnsi="Tahoma" w:cs="Tahoma"/>
        </w:rPr>
        <w:t xml:space="preserve">a y </w:t>
      </w:r>
      <w:r w:rsidR="000529EC" w:rsidRPr="00ED7621">
        <w:rPr>
          <w:rFonts w:ascii="Tahoma" w:hAnsi="Tahoma" w:cs="Tahoma"/>
        </w:rPr>
        <w:t xml:space="preserve">rural, abarca a </w:t>
      </w:r>
      <w:r w:rsidR="000B59C2" w:rsidRPr="00ED7621">
        <w:rPr>
          <w:rFonts w:ascii="Tahoma" w:hAnsi="Tahoma" w:cs="Tahoma"/>
        </w:rPr>
        <w:t xml:space="preserve">todas las </w:t>
      </w:r>
      <w:r w:rsidRPr="00ED7621">
        <w:rPr>
          <w:rFonts w:ascii="Tahoma" w:hAnsi="Tahoma" w:cs="Tahoma"/>
        </w:rPr>
        <w:t xml:space="preserve">estaciones y nodos que están </w:t>
      </w:r>
      <w:r w:rsidR="003C66ED" w:rsidRPr="00ED7621">
        <w:rPr>
          <w:rFonts w:ascii="Tahoma" w:hAnsi="Tahoma" w:cs="Tahoma"/>
        </w:rPr>
        <w:t xml:space="preserve">localizados en la región especificada y asignados a </w:t>
      </w:r>
      <w:r w:rsidR="003C66ED" w:rsidRPr="007824A5">
        <w:rPr>
          <w:rFonts w:ascii="Tahoma" w:hAnsi="Tahoma" w:cs="Tahoma"/>
        </w:rPr>
        <w:t xml:space="preserve">los centros </w:t>
      </w:r>
      <w:r w:rsidR="000B59C2" w:rsidRPr="007824A5">
        <w:rPr>
          <w:rFonts w:ascii="Tahoma" w:hAnsi="Tahoma" w:cs="Tahoma"/>
        </w:rPr>
        <w:t xml:space="preserve">y </w:t>
      </w:r>
      <w:proofErr w:type="spellStart"/>
      <w:r w:rsidR="000B59C2" w:rsidRPr="007824A5">
        <w:rPr>
          <w:rFonts w:ascii="Tahoma" w:hAnsi="Tahoma" w:cs="Tahoma"/>
        </w:rPr>
        <w:t>subcentros</w:t>
      </w:r>
      <w:proofErr w:type="spellEnd"/>
      <w:r w:rsidR="000B59C2" w:rsidRPr="007824A5">
        <w:rPr>
          <w:rFonts w:ascii="Tahoma" w:hAnsi="Tahoma" w:cs="Tahoma"/>
        </w:rPr>
        <w:t xml:space="preserve"> </w:t>
      </w:r>
      <w:r w:rsidR="003C66ED" w:rsidRPr="007824A5">
        <w:rPr>
          <w:rFonts w:ascii="Tahoma" w:hAnsi="Tahoma" w:cs="Tahoma"/>
        </w:rPr>
        <w:t>de mantenimiento. La cobertura de</w:t>
      </w:r>
      <w:r w:rsidR="00DC39D3" w:rsidRPr="007824A5">
        <w:rPr>
          <w:rFonts w:ascii="Tahoma" w:hAnsi="Tahoma" w:cs="Tahoma"/>
        </w:rPr>
        <w:t xml:space="preserve">l </w:t>
      </w:r>
      <w:r w:rsidR="003C66ED" w:rsidRPr="007824A5">
        <w:rPr>
          <w:rFonts w:ascii="Tahoma" w:hAnsi="Tahoma" w:cs="Tahoma"/>
        </w:rPr>
        <w:t xml:space="preserve">servicio </w:t>
      </w:r>
      <w:r w:rsidR="00DC39D3" w:rsidRPr="007824A5">
        <w:rPr>
          <w:rFonts w:ascii="Tahoma" w:hAnsi="Tahoma" w:cs="Tahoma"/>
        </w:rPr>
        <w:t xml:space="preserve">de mantenimiento </w:t>
      </w:r>
      <w:r w:rsidR="0096354B" w:rsidRPr="007824A5">
        <w:rPr>
          <w:rFonts w:ascii="Tahoma" w:hAnsi="Tahoma" w:cs="Tahoma"/>
        </w:rPr>
        <w:t>incluye</w:t>
      </w:r>
      <w:r w:rsidR="00DC39D3" w:rsidRPr="007824A5">
        <w:rPr>
          <w:rFonts w:ascii="Tahoma" w:hAnsi="Tahoma" w:cs="Tahoma"/>
        </w:rPr>
        <w:t xml:space="preserve"> </w:t>
      </w:r>
      <w:r w:rsidR="003C66ED" w:rsidRPr="007824A5">
        <w:rPr>
          <w:rFonts w:ascii="Tahoma" w:hAnsi="Tahoma" w:cs="Tahoma"/>
        </w:rPr>
        <w:t xml:space="preserve">a </w:t>
      </w:r>
      <w:r w:rsidR="00DC39D3" w:rsidRPr="007824A5">
        <w:rPr>
          <w:rFonts w:ascii="Tahoma" w:hAnsi="Tahoma" w:cs="Tahoma"/>
        </w:rPr>
        <w:t>e</w:t>
      </w:r>
      <w:r w:rsidR="003C66ED" w:rsidRPr="007824A5">
        <w:rPr>
          <w:rFonts w:ascii="Tahoma" w:hAnsi="Tahoma" w:cs="Tahoma"/>
        </w:rPr>
        <w:t xml:space="preserve">staciones y nodos nuevos que se </w:t>
      </w:r>
      <w:r w:rsidRPr="007824A5">
        <w:rPr>
          <w:rFonts w:ascii="Tahoma" w:hAnsi="Tahoma" w:cs="Tahoma"/>
        </w:rPr>
        <w:t>implementaran durante la vigencia del contrato de mantenimiento.</w:t>
      </w:r>
    </w:p>
    <w:p w:rsidR="00485813" w:rsidRPr="00ED7621" w:rsidRDefault="00485813" w:rsidP="00ED7621">
      <w:pPr>
        <w:pStyle w:val="Textoindependiente"/>
        <w:ind w:left="432"/>
        <w:rPr>
          <w:rFonts w:ascii="Tahoma" w:hAnsi="Tahoma" w:cs="Tahoma"/>
        </w:rPr>
      </w:pPr>
    </w:p>
    <w:p w:rsidR="00B86B55" w:rsidRPr="00ED7621" w:rsidRDefault="00170C6B" w:rsidP="00ED7621">
      <w:pPr>
        <w:pStyle w:val="Ttulo1"/>
      </w:pPr>
      <w:r w:rsidRPr="00ED7621">
        <w:t xml:space="preserve">Descripción </w:t>
      </w:r>
      <w:r w:rsidR="008A16AE" w:rsidRPr="00ED7621">
        <w:t>GENERAL equipos y elementos de</w:t>
      </w:r>
      <w:r w:rsidR="00E455F0" w:rsidRPr="00ED7621">
        <w:t xml:space="preserve"> ESTACION</w:t>
      </w:r>
    </w:p>
    <w:p w:rsidR="00471924" w:rsidRPr="00ED7621" w:rsidRDefault="00471924" w:rsidP="00ED7621">
      <w:pPr>
        <w:rPr>
          <w:rFonts w:ascii="Tahoma" w:hAnsi="Tahoma" w:cs="Tahoma"/>
          <w:b/>
          <w:lang w:val="es-BO"/>
        </w:rPr>
      </w:pPr>
    </w:p>
    <w:p w:rsidR="00B91E29" w:rsidRPr="00ED7621" w:rsidRDefault="008A16AE" w:rsidP="00ED7621">
      <w:pPr>
        <w:pStyle w:val="Textoindependiente"/>
        <w:ind w:left="432"/>
        <w:rPr>
          <w:rFonts w:ascii="Tahoma" w:hAnsi="Tahoma" w:cs="Tahoma"/>
        </w:rPr>
      </w:pPr>
      <w:r w:rsidRPr="00ED7621">
        <w:rPr>
          <w:rFonts w:ascii="Tahoma" w:hAnsi="Tahoma" w:cs="Tahoma"/>
        </w:rPr>
        <w:t>En l</w:t>
      </w:r>
      <w:r w:rsidR="001F0522" w:rsidRPr="00ED7621">
        <w:rPr>
          <w:rFonts w:ascii="Tahoma" w:hAnsi="Tahoma" w:cs="Tahoma"/>
        </w:rPr>
        <w:t>a</w:t>
      </w:r>
      <w:r w:rsidR="00B91E29" w:rsidRPr="00ED7621">
        <w:rPr>
          <w:rFonts w:ascii="Tahoma" w:hAnsi="Tahoma" w:cs="Tahoma"/>
        </w:rPr>
        <w:t xml:space="preserve">s estaciones </w:t>
      </w:r>
      <w:r w:rsidR="00F411A2" w:rsidRPr="00ED7621">
        <w:rPr>
          <w:rFonts w:ascii="Tahoma" w:hAnsi="Tahoma" w:cs="Tahoma"/>
        </w:rPr>
        <w:t>o</w:t>
      </w:r>
      <w:r w:rsidR="00B91E29" w:rsidRPr="00ED7621">
        <w:rPr>
          <w:rFonts w:ascii="Tahoma" w:hAnsi="Tahoma" w:cs="Tahoma"/>
        </w:rPr>
        <w:t xml:space="preserve"> nodos de</w:t>
      </w:r>
      <w:r w:rsidR="001F0522" w:rsidRPr="00ED7621">
        <w:rPr>
          <w:rFonts w:ascii="Tahoma" w:hAnsi="Tahoma" w:cs="Tahoma"/>
        </w:rPr>
        <w:t xml:space="preserve"> </w:t>
      </w:r>
      <w:r w:rsidR="00556477">
        <w:rPr>
          <w:rFonts w:ascii="Tahoma" w:hAnsi="Tahoma" w:cs="Tahoma"/>
        </w:rPr>
        <w:t xml:space="preserve">la </w:t>
      </w:r>
      <w:r w:rsidR="001F0522" w:rsidRPr="00ED7621">
        <w:rPr>
          <w:rFonts w:ascii="Tahoma" w:hAnsi="Tahoma" w:cs="Tahoma"/>
        </w:rPr>
        <w:t>red</w:t>
      </w:r>
      <w:r w:rsidR="00BF7F42" w:rsidRPr="00ED7621">
        <w:rPr>
          <w:rFonts w:ascii="Tahoma" w:hAnsi="Tahoma" w:cs="Tahoma"/>
        </w:rPr>
        <w:t xml:space="preserve"> de</w:t>
      </w:r>
      <w:r w:rsidR="001F0522" w:rsidRPr="00ED7621">
        <w:rPr>
          <w:rFonts w:ascii="Tahoma" w:hAnsi="Tahoma" w:cs="Tahoma"/>
        </w:rPr>
        <w:t xml:space="preserve"> </w:t>
      </w:r>
      <w:r w:rsidR="00E455F0" w:rsidRPr="00ED7621">
        <w:rPr>
          <w:rFonts w:ascii="Tahoma" w:hAnsi="Tahoma" w:cs="Tahoma"/>
        </w:rPr>
        <w:t xml:space="preserve">telecomunicaciones de </w:t>
      </w:r>
      <w:r w:rsidR="001F0522" w:rsidRPr="00ED7621">
        <w:rPr>
          <w:rFonts w:ascii="Tahoma" w:hAnsi="Tahoma" w:cs="Tahoma"/>
        </w:rPr>
        <w:t>ENTEL</w:t>
      </w:r>
      <w:r w:rsidR="00556477">
        <w:rPr>
          <w:rFonts w:ascii="Tahoma" w:hAnsi="Tahoma" w:cs="Tahoma"/>
        </w:rPr>
        <w:t xml:space="preserve"> S.A.</w:t>
      </w:r>
      <w:r w:rsidR="001F0522" w:rsidRPr="00ED7621">
        <w:rPr>
          <w:rFonts w:ascii="Tahoma" w:hAnsi="Tahoma" w:cs="Tahoma"/>
        </w:rPr>
        <w:t xml:space="preserve"> </w:t>
      </w:r>
      <w:r w:rsidRPr="00ED7621">
        <w:rPr>
          <w:rFonts w:ascii="Tahoma" w:hAnsi="Tahoma" w:cs="Tahoma"/>
        </w:rPr>
        <w:t>están instalados equipos y</w:t>
      </w:r>
      <w:r w:rsidR="00B91E29" w:rsidRPr="00ED7621">
        <w:rPr>
          <w:rFonts w:ascii="Tahoma" w:hAnsi="Tahoma" w:cs="Tahoma"/>
        </w:rPr>
        <w:t xml:space="preserve"> </w:t>
      </w:r>
      <w:r w:rsidR="007B44B0" w:rsidRPr="00ED7621">
        <w:rPr>
          <w:rFonts w:ascii="Tahoma" w:hAnsi="Tahoma" w:cs="Tahoma"/>
        </w:rPr>
        <w:t>elementos de infraestructura de</w:t>
      </w:r>
      <w:r w:rsidR="00B91E29" w:rsidRPr="00ED7621">
        <w:rPr>
          <w:rFonts w:ascii="Tahoma" w:hAnsi="Tahoma" w:cs="Tahoma"/>
        </w:rPr>
        <w:t xml:space="preserve"> sistemas de transmisión, </w:t>
      </w:r>
      <w:proofErr w:type="spellStart"/>
      <w:r w:rsidR="00B91E29" w:rsidRPr="00ED7621">
        <w:rPr>
          <w:rFonts w:ascii="Tahoma" w:hAnsi="Tahoma" w:cs="Tahoma"/>
        </w:rPr>
        <w:t>radiobases</w:t>
      </w:r>
      <w:proofErr w:type="spellEnd"/>
      <w:r w:rsidR="00B91E29" w:rsidRPr="00ED7621">
        <w:rPr>
          <w:rFonts w:ascii="Tahoma" w:hAnsi="Tahoma" w:cs="Tahoma"/>
        </w:rPr>
        <w:t>,</w:t>
      </w:r>
      <w:r w:rsidR="000F6C7E" w:rsidRPr="00ED7621">
        <w:rPr>
          <w:rFonts w:ascii="Tahoma" w:hAnsi="Tahoma" w:cs="Tahoma"/>
        </w:rPr>
        <w:t xml:space="preserve"> nodos de telefonía y datos,</w:t>
      </w:r>
      <w:r w:rsidR="00B91E29" w:rsidRPr="00ED7621">
        <w:rPr>
          <w:rFonts w:ascii="Tahoma" w:hAnsi="Tahoma" w:cs="Tahoma"/>
        </w:rPr>
        <w:t xml:space="preserve"> sistemas de suministro de energ</w:t>
      </w:r>
      <w:r w:rsidR="003540CC" w:rsidRPr="00ED7621">
        <w:rPr>
          <w:rFonts w:ascii="Tahoma" w:hAnsi="Tahoma" w:cs="Tahoma"/>
        </w:rPr>
        <w:t>ía</w:t>
      </w:r>
      <w:r w:rsidR="000F6C7E" w:rsidRPr="00ED7621">
        <w:rPr>
          <w:rFonts w:ascii="Tahoma" w:hAnsi="Tahoma" w:cs="Tahoma"/>
        </w:rPr>
        <w:t>,</w:t>
      </w:r>
      <w:r w:rsidR="005258A2">
        <w:rPr>
          <w:rFonts w:ascii="Tahoma" w:hAnsi="Tahoma" w:cs="Tahoma"/>
        </w:rPr>
        <w:t xml:space="preserve"> climatización,</w:t>
      </w:r>
      <w:r w:rsidR="000F6C7E" w:rsidRPr="00ED7621">
        <w:rPr>
          <w:rFonts w:ascii="Tahoma" w:hAnsi="Tahoma" w:cs="Tahoma"/>
        </w:rPr>
        <w:t xml:space="preserve"> elementos de</w:t>
      </w:r>
      <w:r w:rsidR="003540CC" w:rsidRPr="00ED7621">
        <w:rPr>
          <w:rFonts w:ascii="Tahoma" w:hAnsi="Tahoma" w:cs="Tahoma"/>
        </w:rPr>
        <w:t xml:space="preserve"> protección,</w:t>
      </w:r>
      <w:r w:rsidR="00B91E29" w:rsidRPr="00ED7621">
        <w:rPr>
          <w:rFonts w:ascii="Tahoma" w:hAnsi="Tahoma" w:cs="Tahoma"/>
        </w:rPr>
        <w:t xml:space="preserve"> ambientes de equipos y área del cer</w:t>
      </w:r>
      <w:r w:rsidR="00F411A2" w:rsidRPr="00ED7621">
        <w:rPr>
          <w:rFonts w:ascii="Tahoma" w:hAnsi="Tahoma" w:cs="Tahoma"/>
        </w:rPr>
        <w:t>c</w:t>
      </w:r>
      <w:r w:rsidR="00B91E29" w:rsidRPr="00ED7621">
        <w:rPr>
          <w:rFonts w:ascii="Tahoma" w:hAnsi="Tahoma" w:cs="Tahoma"/>
        </w:rPr>
        <w:t>o perimetral</w:t>
      </w:r>
      <w:r w:rsidRPr="00ED7621">
        <w:rPr>
          <w:rFonts w:ascii="Tahoma" w:hAnsi="Tahoma" w:cs="Tahoma"/>
        </w:rPr>
        <w:t>.</w:t>
      </w:r>
    </w:p>
    <w:p w:rsidR="008A16AE" w:rsidRPr="00ED7621" w:rsidRDefault="008A16AE" w:rsidP="00ED7621">
      <w:pPr>
        <w:pStyle w:val="Textoindependiente"/>
        <w:ind w:left="432"/>
        <w:rPr>
          <w:rFonts w:ascii="Tahoma" w:hAnsi="Tahoma" w:cs="Tahoma"/>
        </w:rPr>
      </w:pPr>
    </w:p>
    <w:p w:rsidR="00B91E29" w:rsidRPr="00ED7621" w:rsidRDefault="00B91E29" w:rsidP="00ED7621">
      <w:pPr>
        <w:pStyle w:val="Textoindependiente"/>
        <w:ind w:left="432"/>
        <w:rPr>
          <w:rFonts w:ascii="Tahoma" w:hAnsi="Tahoma" w:cs="Tahoma"/>
        </w:rPr>
      </w:pPr>
      <w:r w:rsidRPr="00ED7621">
        <w:rPr>
          <w:rFonts w:ascii="Tahoma" w:hAnsi="Tahoma" w:cs="Tahoma"/>
        </w:rPr>
        <w:t xml:space="preserve">Para mantener el buen estado de </w:t>
      </w:r>
      <w:r w:rsidR="008A16AE" w:rsidRPr="00ED7621">
        <w:rPr>
          <w:rFonts w:ascii="Tahoma" w:hAnsi="Tahoma" w:cs="Tahoma"/>
        </w:rPr>
        <w:t>funcionamiento de equipos y</w:t>
      </w:r>
      <w:r w:rsidRPr="00ED7621">
        <w:rPr>
          <w:rFonts w:ascii="Tahoma" w:hAnsi="Tahoma" w:cs="Tahoma"/>
        </w:rPr>
        <w:t xml:space="preserve"> eleme</w:t>
      </w:r>
      <w:r w:rsidR="007B44B0" w:rsidRPr="00ED7621">
        <w:rPr>
          <w:rFonts w:ascii="Tahoma" w:hAnsi="Tahoma" w:cs="Tahoma"/>
        </w:rPr>
        <w:t>ntos de la infraestructura de</w:t>
      </w:r>
      <w:r w:rsidRPr="00ED7621">
        <w:rPr>
          <w:rFonts w:ascii="Tahoma" w:hAnsi="Tahoma" w:cs="Tahoma"/>
        </w:rPr>
        <w:t xml:space="preserve"> estación se deben realizar actividades de mantenimiento</w:t>
      </w:r>
      <w:r w:rsidR="0003293C" w:rsidRPr="00ED7621">
        <w:rPr>
          <w:rFonts w:ascii="Tahoma" w:hAnsi="Tahoma" w:cs="Tahoma"/>
        </w:rPr>
        <w:t xml:space="preserve"> preventivo.</w:t>
      </w:r>
    </w:p>
    <w:p w:rsidR="00B91E29" w:rsidRPr="00ED7621" w:rsidRDefault="00B91E29" w:rsidP="00ED7621">
      <w:pPr>
        <w:pStyle w:val="Textoindependiente"/>
        <w:ind w:left="432"/>
        <w:rPr>
          <w:rFonts w:ascii="Tahoma" w:hAnsi="Tahoma" w:cs="Tahoma"/>
        </w:rPr>
      </w:pPr>
    </w:p>
    <w:p w:rsidR="006F20E5" w:rsidRPr="00ED7621" w:rsidRDefault="008A16AE" w:rsidP="00ED7621">
      <w:pPr>
        <w:pStyle w:val="Textoindependiente"/>
        <w:ind w:left="432"/>
        <w:rPr>
          <w:rFonts w:ascii="Tahoma" w:hAnsi="Tahoma" w:cs="Tahoma"/>
        </w:rPr>
      </w:pPr>
      <w:r w:rsidRPr="00ED7621">
        <w:rPr>
          <w:rFonts w:ascii="Tahoma" w:hAnsi="Tahoma" w:cs="Tahoma"/>
        </w:rPr>
        <w:t>En</w:t>
      </w:r>
      <w:r w:rsidR="000F6C7E" w:rsidRPr="00ED7621">
        <w:rPr>
          <w:rFonts w:ascii="Tahoma" w:hAnsi="Tahoma" w:cs="Tahoma"/>
        </w:rPr>
        <w:t xml:space="preserve"> el </w:t>
      </w:r>
      <w:r w:rsidRPr="00ED7621">
        <w:rPr>
          <w:rFonts w:ascii="Tahoma" w:hAnsi="Tahoma" w:cs="Tahoma"/>
        </w:rPr>
        <w:t>presente anexo se incluye el</w:t>
      </w:r>
      <w:r w:rsidR="000F6C7E" w:rsidRPr="00ED7621">
        <w:rPr>
          <w:rFonts w:ascii="Tahoma" w:hAnsi="Tahoma" w:cs="Tahoma"/>
        </w:rPr>
        <w:t xml:space="preserve"> mantenimiento </w:t>
      </w:r>
      <w:r w:rsidR="00EF47C7" w:rsidRPr="00ED7621">
        <w:rPr>
          <w:rFonts w:ascii="Tahoma" w:hAnsi="Tahoma" w:cs="Tahoma"/>
        </w:rPr>
        <w:t>de infraestructura</w:t>
      </w:r>
      <w:r w:rsidR="000F6C7E" w:rsidRPr="00ED7621">
        <w:rPr>
          <w:rFonts w:ascii="Tahoma" w:hAnsi="Tahoma" w:cs="Tahoma"/>
        </w:rPr>
        <w:t xml:space="preserve"> civil</w:t>
      </w:r>
      <w:r w:rsidR="00EF47C7" w:rsidRPr="00ED7621">
        <w:rPr>
          <w:rFonts w:ascii="Tahoma" w:hAnsi="Tahoma" w:cs="Tahoma"/>
        </w:rPr>
        <w:t xml:space="preserve"> de </w:t>
      </w:r>
      <w:r w:rsidR="0003293C" w:rsidRPr="00ED7621">
        <w:rPr>
          <w:rFonts w:ascii="Tahoma" w:hAnsi="Tahoma" w:cs="Tahoma"/>
        </w:rPr>
        <w:t xml:space="preserve">estación </w:t>
      </w:r>
      <w:r w:rsidRPr="00ED7621">
        <w:rPr>
          <w:rFonts w:ascii="Tahoma" w:hAnsi="Tahoma" w:cs="Tahoma"/>
        </w:rPr>
        <w:t xml:space="preserve">que </w:t>
      </w:r>
      <w:r w:rsidR="0003293C" w:rsidRPr="00ED7621">
        <w:rPr>
          <w:rFonts w:ascii="Tahoma" w:hAnsi="Tahoma" w:cs="Tahoma"/>
        </w:rPr>
        <w:t>estará limitado a elementos menores</w:t>
      </w:r>
      <w:r w:rsidRPr="00ED7621">
        <w:rPr>
          <w:rFonts w:ascii="Tahoma" w:hAnsi="Tahoma" w:cs="Tahoma"/>
        </w:rPr>
        <w:t xml:space="preserve"> y soluciones de emergencia.</w:t>
      </w:r>
    </w:p>
    <w:p w:rsidR="008A16AE" w:rsidRPr="00ED7621" w:rsidRDefault="008A16AE" w:rsidP="00ED7621">
      <w:pPr>
        <w:pStyle w:val="Textoindependiente"/>
        <w:rPr>
          <w:rFonts w:ascii="Tahoma" w:hAnsi="Tahoma" w:cs="Tahoma"/>
        </w:rPr>
      </w:pPr>
    </w:p>
    <w:p w:rsidR="008A16AE" w:rsidRPr="00ED7621" w:rsidRDefault="008A16AE" w:rsidP="00ED7621">
      <w:pPr>
        <w:pStyle w:val="Ttulo2"/>
        <w:tabs>
          <w:tab w:val="num" w:pos="851"/>
        </w:tabs>
        <w:ind w:left="851" w:hanging="425"/>
        <w:rPr>
          <w:rFonts w:ascii="Tahoma" w:hAnsi="Tahoma" w:cs="Tahoma"/>
        </w:rPr>
      </w:pPr>
      <w:r w:rsidRPr="00ED7621">
        <w:rPr>
          <w:rFonts w:ascii="Tahoma" w:hAnsi="Tahoma" w:cs="Tahoma"/>
        </w:rPr>
        <w:t>equipos y elementos pasivos de radioenlaces</w:t>
      </w:r>
    </w:p>
    <w:p w:rsidR="008A16AE" w:rsidRPr="00ED7621" w:rsidRDefault="008A16AE" w:rsidP="00ED7621">
      <w:pPr>
        <w:pStyle w:val="Textoindependiente"/>
        <w:rPr>
          <w:rFonts w:ascii="Tahoma" w:hAnsi="Tahoma" w:cs="Tahoma"/>
        </w:rPr>
      </w:pPr>
    </w:p>
    <w:p w:rsidR="00A00E92" w:rsidRPr="00ED7621" w:rsidRDefault="00A00E92" w:rsidP="00ED7621">
      <w:pPr>
        <w:ind w:left="851"/>
        <w:rPr>
          <w:rFonts w:ascii="Tahoma" w:hAnsi="Tahoma" w:cs="Tahoma"/>
          <w:lang w:val="es-BO"/>
        </w:rPr>
      </w:pPr>
      <w:r w:rsidRPr="00F55276">
        <w:rPr>
          <w:rFonts w:ascii="Tahoma" w:hAnsi="Tahoma" w:cs="Tahoma"/>
          <w:lang w:val="es-BO"/>
        </w:rPr>
        <w:t>La empresa contratista prestará el servicio</w:t>
      </w:r>
      <w:r w:rsidR="008A16AE" w:rsidRPr="00F55276">
        <w:rPr>
          <w:rFonts w:ascii="Tahoma" w:hAnsi="Tahoma" w:cs="Tahoma"/>
          <w:lang w:val="es-BO"/>
        </w:rPr>
        <w:t xml:space="preserve"> de mantenimiento</w:t>
      </w:r>
      <w:r w:rsidRPr="00F55276">
        <w:rPr>
          <w:rFonts w:ascii="Tahoma" w:hAnsi="Tahoma" w:cs="Tahoma"/>
          <w:lang w:val="es-BO"/>
        </w:rPr>
        <w:t xml:space="preserve"> de  los equipos y elementos de transmisión </w:t>
      </w:r>
      <w:r w:rsidR="0087246D" w:rsidRPr="00F55276">
        <w:rPr>
          <w:rFonts w:ascii="Tahoma" w:hAnsi="Tahoma" w:cs="Tahoma"/>
          <w:lang w:val="es-BO"/>
        </w:rPr>
        <w:t xml:space="preserve">radio </w:t>
      </w:r>
      <w:r w:rsidRPr="00F55276">
        <w:rPr>
          <w:rFonts w:ascii="Tahoma" w:hAnsi="Tahoma" w:cs="Tahoma"/>
          <w:lang w:val="es-BO"/>
        </w:rPr>
        <w:t>por microondas instalados en estaci</w:t>
      </w:r>
      <w:r w:rsidR="0087246D" w:rsidRPr="00F55276">
        <w:rPr>
          <w:rFonts w:ascii="Tahoma" w:hAnsi="Tahoma" w:cs="Tahoma"/>
          <w:lang w:val="es-BO"/>
        </w:rPr>
        <w:t xml:space="preserve">ones del tipo terminal, repetidora y </w:t>
      </w:r>
      <w:proofErr w:type="spellStart"/>
      <w:r w:rsidR="0087246D" w:rsidRPr="00F55276">
        <w:rPr>
          <w:rFonts w:ascii="Tahoma" w:hAnsi="Tahoma" w:cs="Tahoma"/>
          <w:lang w:val="es-BO"/>
        </w:rPr>
        <w:t>Add</w:t>
      </w:r>
      <w:proofErr w:type="spellEnd"/>
      <w:r w:rsidR="0087246D" w:rsidRPr="00F55276">
        <w:rPr>
          <w:rFonts w:ascii="Tahoma" w:hAnsi="Tahoma" w:cs="Tahoma"/>
          <w:lang w:val="es-BO"/>
        </w:rPr>
        <w:t>/</w:t>
      </w:r>
      <w:proofErr w:type="spellStart"/>
      <w:r w:rsidR="0087246D" w:rsidRPr="00F55276">
        <w:rPr>
          <w:rFonts w:ascii="Tahoma" w:hAnsi="Tahoma" w:cs="Tahoma"/>
          <w:lang w:val="es-BO"/>
        </w:rPr>
        <w:t>Drop</w:t>
      </w:r>
      <w:proofErr w:type="spellEnd"/>
      <w:r w:rsidR="0087246D" w:rsidRPr="00F55276">
        <w:rPr>
          <w:rFonts w:ascii="Tahoma" w:hAnsi="Tahoma" w:cs="Tahoma"/>
          <w:lang w:val="es-BO"/>
        </w:rPr>
        <w:t>.</w:t>
      </w:r>
    </w:p>
    <w:p w:rsidR="0066558D" w:rsidRPr="00ED7621" w:rsidRDefault="0066558D" w:rsidP="00ED7621">
      <w:pPr>
        <w:ind w:left="851"/>
        <w:rPr>
          <w:rFonts w:ascii="Tahoma" w:hAnsi="Tahoma" w:cs="Tahoma"/>
          <w:lang w:val="es-BO"/>
        </w:rPr>
      </w:pPr>
    </w:p>
    <w:p w:rsidR="0087246D" w:rsidRPr="00ED7621" w:rsidRDefault="0087246D" w:rsidP="00ED7621">
      <w:pPr>
        <w:ind w:left="851"/>
        <w:rPr>
          <w:rFonts w:ascii="Tahoma" w:hAnsi="Tahoma" w:cs="Tahoma"/>
          <w:lang w:val="es-BO"/>
        </w:rPr>
      </w:pPr>
      <w:r w:rsidRPr="00F55276">
        <w:rPr>
          <w:rFonts w:ascii="Tahoma" w:hAnsi="Tahoma" w:cs="Tahoma"/>
          <w:lang w:val="es-BO"/>
        </w:rPr>
        <w:t xml:space="preserve">El equipamiento comprende: Bastidores y sub-bastidores para equipos de transmisión SDH, PDH, </w:t>
      </w:r>
      <w:proofErr w:type="spellStart"/>
      <w:r w:rsidRPr="00F55276">
        <w:rPr>
          <w:rFonts w:ascii="Tahoma" w:hAnsi="Tahoma" w:cs="Tahoma"/>
          <w:lang w:val="es-BO"/>
        </w:rPr>
        <w:t>NG</w:t>
      </w:r>
      <w:proofErr w:type="spellEnd"/>
      <w:r w:rsidRPr="00F55276">
        <w:rPr>
          <w:rFonts w:ascii="Tahoma" w:hAnsi="Tahoma" w:cs="Tahoma"/>
          <w:lang w:val="es-BO"/>
        </w:rPr>
        <w:t xml:space="preserve">, transmisores, receptores, </w:t>
      </w:r>
      <w:proofErr w:type="spellStart"/>
      <w:r w:rsidRPr="00F55276">
        <w:rPr>
          <w:rFonts w:ascii="Tahoma" w:hAnsi="Tahoma" w:cs="Tahoma"/>
          <w:lang w:val="es-BO"/>
        </w:rPr>
        <w:t>branching</w:t>
      </w:r>
      <w:proofErr w:type="spellEnd"/>
      <w:r w:rsidRPr="00F55276">
        <w:rPr>
          <w:rFonts w:ascii="Tahoma" w:hAnsi="Tahoma" w:cs="Tahoma"/>
          <w:lang w:val="es-BO"/>
        </w:rPr>
        <w:t xml:space="preserve">, filtros, </w:t>
      </w:r>
      <w:proofErr w:type="spellStart"/>
      <w:r w:rsidRPr="00F55276">
        <w:rPr>
          <w:rFonts w:ascii="Tahoma" w:hAnsi="Tahoma" w:cs="Tahoma"/>
          <w:lang w:val="es-BO"/>
        </w:rPr>
        <w:t>circuladores</w:t>
      </w:r>
      <w:proofErr w:type="spellEnd"/>
      <w:r w:rsidRPr="00F55276">
        <w:rPr>
          <w:rFonts w:ascii="Tahoma" w:hAnsi="Tahoma" w:cs="Tahoma"/>
          <w:lang w:val="es-BO"/>
        </w:rPr>
        <w:t>, acopladores de guías de onda (rígidos-flexibles), moduladores, demoduladores, fuentes de alimentación, distribuidores RF, multiplexores SDH, tarjetas de SBB, tarjetas de alarma, interfaces de gestión, canal de ordenes (</w:t>
      </w:r>
      <w:proofErr w:type="spellStart"/>
      <w:r w:rsidRPr="00F55276">
        <w:rPr>
          <w:rFonts w:ascii="Tahoma" w:hAnsi="Tahoma" w:cs="Tahoma"/>
          <w:lang w:val="es-BO"/>
        </w:rPr>
        <w:t>EOW</w:t>
      </w:r>
      <w:proofErr w:type="spellEnd"/>
      <w:r w:rsidRPr="00F55276">
        <w:rPr>
          <w:rFonts w:ascii="Tahoma" w:hAnsi="Tahoma" w:cs="Tahoma"/>
          <w:lang w:val="es-BO"/>
        </w:rPr>
        <w:t xml:space="preserve">), </w:t>
      </w:r>
      <w:proofErr w:type="spellStart"/>
      <w:r w:rsidRPr="00F55276">
        <w:rPr>
          <w:rFonts w:ascii="Tahoma" w:hAnsi="Tahoma" w:cs="Tahoma"/>
          <w:lang w:val="es-BO"/>
        </w:rPr>
        <w:t>backplane</w:t>
      </w:r>
      <w:proofErr w:type="spellEnd"/>
      <w:r w:rsidRPr="00F55276">
        <w:rPr>
          <w:rFonts w:ascii="Tahoma" w:hAnsi="Tahoma" w:cs="Tahoma"/>
          <w:lang w:val="es-BO"/>
        </w:rPr>
        <w:t xml:space="preserve"> para equipos </w:t>
      </w:r>
      <w:proofErr w:type="spellStart"/>
      <w:r w:rsidRPr="00F55276">
        <w:rPr>
          <w:rFonts w:ascii="Tahoma" w:hAnsi="Tahoma" w:cs="Tahoma"/>
          <w:lang w:val="es-BO"/>
        </w:rPr>
        <w:t>NG</w:t>
      </w:r>
      <w:proofErr w:type="spellEnd"/>
      <w:r w:rsidRPr="00F55276">
        <w:rPr>
          <w:rFonts w:ascii="Tahoma" w:hAnsi="Tahoma" w:cs="Tahoma"/>
          <w:lang w:val="es-BO"/>
        </w:rPr>
        <w:t>, módulos externos de RFU (ODU), filtros de RF externos, módulos internos de BB-IF (IDU),</w:t>
      </w:r>
      <w:r w:rsidR="00A35211" w:rsidRPr="00F55276">
        <w:rPr>
          <w:rFonts w:ascii="Tahoma" w:hAnsi="Tahoma" w:cs="Tahoma"/>
          <w:lang w:val="es-BO"/>
        </w:rPr>
        <w:t xml:space="preserve"> </w:t>
      </w:r>
      <w:r w:rsidRPr="00F55276">
        <w:rPr>
          <w:rFonts w:ascii="Tahoma" w:hAnsi="Tahoma" w:cs="Tahoma"/>
          <w:lang w:val="es-BO"/>
        </w:rPr>
        <w:t xml:space="preserve">alimentadores, antenas, guías de onda, cables coaxiales, </w:t>
      </w:r>
      <w:proofErr w:type="spellStart"/>
      <w:r w:rsidRPr="00F55276">
        <w:rPr>
          <w:rFonts w:ascii="Tahoma" w:hAnsi="Tahoma" w:cs="Tahoma"/>
          <w:lang w:val="es-BO"/>
        </w:rPr>
        <w:t>presurizadores</w:t>
      </w:r>
      <w:proofErr w:type="spellEnd"/>
      <w:r w:rsidRPr="00F55276">
        <w:rPr>
          <w:rFonts w:ascii="Tahoma" w:hAnsi="Tahoma" w:cs="Tahoma"/>
          <w:lang w:val="es-BO"/>
        </w:rPr>
        <w:t xml:space="preserve">, conmutadores de transferencia automática, paneles de distribución de cableado coaxial (DDF), distribuidores ópticos (ODF), distribuidores ETH, bandejas de fibra óptica, cable ductos, </w:t>
      </w:r>
      <w:proofErr w:type="spellStart"/>
      <w:r w:rsidRPr="00F55276">
        <w:rPr>
          <w:rFonts w:ascii="Tahoma" w:hAnsi="Tahoma" w:cs="Tahoma"/>
          <w:lang w:val="es-BO"/>
        </w:rPr>
        <w:t>patch</w:t>
      </w:r>
      <w:proofErr w:type="spellEnd"/>
      <w:r w:rsidRPr="00F55276">
        <w:rPr>
          <w:rFonts w:ascii="Tahoma" w:hAnsi="Tahoma" w:cs="Tahoma"/>
          <w:lang w:val="es-BO"/>
        </w:rPr>
        <w:t xml:space="preserve"> </w:t>
      </w:r>
      <w:proofErr w:type="spellStart"/>
      <w:r w:rsidRPr="00F55276">
        <w:rPr>
          <w:rFonts w:ascii="Tahoma" w:hAnsi="Tahoma" w:cs="Tahoma"/>
          <w:lang w:val="es-BO"/>
        </w:rPr>
        <w:t>cord</w:t>
      </w:r>
      <w:proofErr w:type="spellEnd"/>
      <w:r w:rsidRPr="00F55276">
        <w:rPr>
          <w:rFonts w:ascii="Tahoma" w:hAnsi="Tahoma" w:cs="Tahoma"/>
          <w:lang w:val="es-BO"/>
        </w:rPr>
        <w:t>, acopladores ópticos y eléctricos, escalerillas internas, escalerillas de acometida, pasa muros, soportes de antena vertical, soportes horizontales, barras de distribución de tierra, distribuidores de energía DC, elementos de protección, conexiones de aterramiento, etc.</w:t>
      </w:r>
    </w:p>
    <w:p w:rsidR="0087246D" w:rsidRPr="00ED7621" w:rsidRDefault="0087246D" w:rsidP="00ED7621">
      <w:pPr>
        <w:ind w:left="851" w:hanging="284"/>
        <w:rPr>
          <w:rFonts w:ascii="Tahoma" w:hAnsi="Tahoma" w:cs="Tahoma"/>
          <w:lang w:val="es-BO"/>
        </w:rPr>
      </w:pPr>
    </w:p>
    <w:p w:rsidR="00D91F9D" w:rsidRPr="00ED7621" w:rsidRDefault="00D91F9D" w:rsidP="00ED7621">
      <w:pPr>
        <w:pStyle w:val="Textoindependiente"/>
        <w:ind w:left="851"/>
        <w:rPr>
          <w:rFonts w:ascii="Tahoma" w:hAnsi="Tahoma" w:cs="Tahoma"/>
        </w:rPr>
      </w:pPr>
      <w:r w:rsidRPr="00ED7621">
        <w:rPr>
          <w:rFonts w:ascii="Tahoma" w:hAnsi="Tahoma" w:cs="Tahoma"/>
        </w:rPr>
        <w:lastRenderedPageBreak/>
        <w:t>La red de radioenlaces de ENTEL</w:t>
      </w:r>
      <w:r w:rsidR="00556477">
        <w:rPr>
          <w:rFonts w:ascii="Tahoma" w:hAnsi="Tahoma" w:cs="Tahoma"/>
        </w:rPr>
        <w:t xml:space="preserve"> S.A.</w:t>
      </w:r>
      <w:r w:rsidRPr="00ED7621">
        <w:rPr>
          <w:rFonts w:ascii="Tahoma" w:hAnsi="Tahoma" w:cs="Tahoma"/>
        </w:rPr>
        <w:t xml:space="preserve"> que está en operación ha sido implementada con </w:t>
      </w:r>
      <w:r w:rsidRPr="00F55276">
        <w:rPr>
          <w:rFonts w:ascii="Tahoma" w:hAnsi="Tahoma" w:cs="Tahoma"/>
        </w:rPr>
        <w:t>tecnologías PDH, SDH, TDM/IP (</w:t>
      </w:r>
      <w:proofErr w:type="spellStart"/>
      <w:r w:rsidR="00A35211" w:rsidRPr="00F55276">
        <w:rPr>
          <w:rFonts w:ascii="Tahoma" w:hAnsi="Tahoma" w:cs="Tahoma"/>
        </w:rPr>
        <w:t>NG</w:t>
      </w:r>
      <w:proofErr w:type="spellEnd"/>
      <w:r w:rsidRPr="00F55276">
        <w:rPr>
          <w:rFonts w:ascii="Tahoma" w:hAnsi="Tahoma" w:cs="Tahoma"/>
        </w:rPr>
        <w:t xml:space="preserve">) fabricados por: </w:t>
      </w:r>
      <w:proofErr w:type="spellStart"/>
      <w:r w:rsidR="00A35211" w:rsidRPr="00F55276">
        <w:rPr>
          <w:rFonts w:ascii="Tahoma" w:hAnsi="Tahoma" w:cs="Tahoma"/>
        </w:rPr>
        <w:t>Nera</w:t>
      </w:r>
      <w:proofErr w:type="spellEnd"/>
      <w:r w:rsidR="00A35211" w:rsidRPr="00F55276">
        <w:rPr>
          <w:rFonts w:ascii="Tahoma" w:hAnsi="Tahoma" w:cs="Tahoma"/>
        </w:rPr>
        <w:t xml:space="preserve">, </w:t>
      </w:r>
      <w:r w:rsidRPr="00F55276">
        <w:rPr>
          <w:rFonts w:ascii="Tahoma" w:hAnsi="Tahoma" w:cs="Tahoma"/>
        </w:rPr>
        <w:t xml:space="preserve">Siemens, Ericsson, </w:t>
      </w:r>
      <w:proofErr w:type="spellStart"/>
      <w:r w:rsidR="00A35211" w:rsidRPr="00F55276">
        <w:rPr>
          <w:rFonts w:ascii="Tahoma" w:hAnsi="Tahoma" w:cs="Tahoma"/>
        </w:rPr>
        <w:t>ECI</w:t>
      </w:r>
      <w:proofErr w:type="spellEnd"/>
      <w:r w:rsidR="00A35211" w:rsidRPr="00F55276">
        <w:rPr>
          <w:rFonts w:ascii="Tahoma" w:hAnsi="Tahoma" w:cs="Tahoma"/>
        </w:rPr>
        <w:t xml:space="preserve"> Telecom, </w:t>
      </w:r>
      <w:proofErr w:type="spellStart"/>
      <w:r w:rsidRPr="00F55276">
        <w:rPr>
          <w:rFonts w:ascii="Tahoma" w:hAnsi="Tahoma" w:cs="Tahoma"/>
        </w:rPr>
        <w:t>Huawei</w:t>
      </w:r>
      <w:proofErr w:type="spellEnd"/>
      <w:r w:rsidRPr="00F55276">
        <w:rPr>
          <w:rFonts w:ascii="Tahoma" w:hAnsi="Tahoma" w:cs="Tahoma"/>
        </w:rPr>
        <w:t xml:space="preserve">, </w:t>
      </w:r>
      <w:proofErr w:type="spellStart"/>
      <w:r w:rsidRPr="00F55276">
        <w:rPr>
          <w:rFonts w:ascii="Tahoma" w:hAnsi="Tahoma" w:cs="Tahoma"/>
        </w:rPr>
        <w:t>Ceragon</w:t>
      </w:r>
      <w:proofErr w:type="spellEnd"/>
      <w:r w:rsidRPr="00F55276">
        <w:rPr>
          <w:rFonts w:ascii="Tahoma" w:hAnsi="Tahoma" w:cs="Tahoma"/>
        </w:rPr>
        <w:t xml:space="preserve"> y </w:t>
      </w:r>
      <w:proofErr w:type="spellStart"/>
      <w:r w:rsidRPr="00F55276">
        <w:rPr>
          <w:rFonts w:ascii="Tahoma" w:hAnsi="Tahoma" w:cs="Tahoma"/>
        </w:rPr>
        <w:t>ZTE</w:t>
      </w:r>
      <w:proofErr w:type="spellEnd"/>
      <w:r w:rsidRPr="00F55276">
        <w:rPr>
          <w:rFonts w:ascii="Tahoma" w:hAnsi="Tahoma" w:cs="Tahoma"/>
        </w:rPr>
        <w:t>.</w:t>
      </w:r>
    </w:p>
    <w:p w:rsidR="00D91F9D" w:rsidRPr="00ED7621" w:rsidRDefault="00D91F9D" w:rsidP="00ED7621">
      <w:pPr>
        <w:pStyle w:val="Textoindependiente"/>
        <w:ind w:left="851"/>
        <w:rPr>
          <w:rFonts w:ascii="Tahoma" w:hAnsi="Tahoma" w:cs="Tahoma"/>
        </w:rPr>
      </w:pPr>
      <w:r w:rsidRPr="00ED7621">
        <w:rPr>
          <w:rFonts w:ascii="Tahoma" w:hAnsi="Tahoma" w:cs="Tahoma"/>
        </w:rPr>
        <w:t>Siemens: equipos de radio SRT1C, CTR 190 y múltiplex SMA 1, SMA 1K</w:t>
      </w:r>
    </w:p>
    <w:p w:rsidR="00D91F9D" w:rsidRPr="00ED7621" w:rsidRDefault="00D91F9D" w:rsidP="00ED7621">
      <w:pPr>
        <w:pStyle w:val="Textoindependiente"/>
        <w:ind w:left="851"/>
        <w:rPr>
          <w:rFonts w:ascii="Tahoma" w:hAnsi="Tahoma" w:cs="Tahoma"/>
        </w:rPr>
      </w:pPr>
      <w:r w:rsidRPr="00ED7621">
        <w:rPr>
          <w:rFonts w:ascii="Tahoma" w:hAnsi="Tahoma" w:cs="Tahoma"/>
        </w:rPr>
        <w:t xml:space="preserve">Ericsson: equipos de radio </w:t>
      </w:r>
      <w:proofErr w:type="spellStart"/>
      <w:r w:rsidRPr="00ED7621">
        <w:rPr>
          <w:rFonts w:ascii="Tahoma" w:hAnsi="Tahoma" w:cs="Tahoma"/>
        </w:rPr>
        <w:t>HC</w:t>
      </w:r>
      <w:proofErr w:type="spellEnd"/>
      <w:r w:rsidRPr="00ED7621">
        <w:rPr>
          <w:rFonts w:ascii="Tahoma" w:hAnsi="Tahoma" w:cs="Tahoma"/>
        </w:rPr>
        <w:t xml:space="preserve">, </w:t>
      </w:r>
      <w:proofErr w:type="spellStart"/>
      <w:r w:rsidRPr="00ED7621">
        <w:rPr>
          <w:rFonts w:ascii="Tahoma" w:hAnsi="Tahoma" w:cs="Tahoma"/>
        </w:rPr>
        <w:t>minilink</w:t>
      </w:r>
      <w:proofErr w:type="spellEnd"/>
      <w:r w:rsidRPr="00ED7621">
        <w:rPr>
          <w:rFonts w:ascii="Tahoma" w:hAnsi="Tahoma" w:cs="Tahoma"/>
        </w:rPr>
        <w:t xml:space="preserve"> </w:t>
      </w:r>
      <w:proofErr w:type="spellStart"/>
      <w:r w:rsidRPr="00ED7621">
        <w:rPr>
          <w:rFonts w:ascii="Tahoma" w:hAnsi="Tahoma" w:cs="Tahoma"/>
        </w:rPr>
        <w:t>PDH</w:t>
      </w:r>
      <w:proofErr w:type="spellEnd"/>
    </w:p>
    <w:p w:rsidR="00D91F9D" w:rsidRPr="00ED7621" w:rsidRDefault="00D91F9D" w:rsidP="00ED7621">
      <w:pPr>
        <w:pStyle w:val="Textoindependiente"/>
        <w:ind w:left="851"/>
        <w:rPr>
          <w:rFonts w:ascii="Tahoma" w:hAnsi="Tahoma" w:cs="Tahoma"/>
        </w:rPr>
      </w:pPr>
      <w:proofErr w:type="spellStart"/>
      <w:r w:rsidRPr="00ED7621">
        <w:rPr>
          <w:rFonts w:ascii="Tahoma" w:hAnsi="Tahoma" w:cs="Tahoma"/>
        </w:rPr>
        <w:t>Nera</w:t>
      </w:r>
      <w:proofErr w:type="spellEnd"/>
      <w:r w:rsidRPr="00ED7621">
        <w:rPr>
          <w:rFonts w:ascii="Tahoma" w:hAnsi="Tahoma" w:cs="Tahoma"/>
        </w:rPr>
        <w:t>: equipos de radio NL295 y NL294, Multiplex  ECI Telecom SDM1</w:t>
      </w:r>
    </w:p>
    <w:p w:rsidR="00D91F9D" w:rsidRPr="00F55276" w:rsidRDefault="00D91F9D" w:rsidP="00ED7621">
      <w:pPr>
        <w:pStyle w:val="Textoindependiente"/>
        <w:ind w:left="851"/>
        <w:rPr>
          <w:rFonts w:ascii="Tahoma" w:hAnsi="Tahoma" w:cs="Tahoma"/>
        </w:rPr>
      </w:pPr>
      <w:proofErr w:type="spellStart"/>
      <w:r w:rsidRPr="00F55276">
        <w:rPr>
          <w:rFonts w:ascii="Tahoma" w:hAnsi="Tahoma" w:cs="Tahoma"/>
        </w:rPr>
        <w:t>Huawei</w:t>
      </w:r>
      <w:proofErr w:type="spellEnd"/>
      <w:r w:rsidRPr="00F55276">
        <w:rPr>
          <w:rFonts w:ascii="Tahoma" w:hAnsi="Tahoma" w:cs="Tahoma"/>
        </w:rPr>
        <w:t>: equipo de radio RTN 620</w:t>
      </w:r>
      <w:r w:rsidR="00A35211" w:rsidRPr="00F55276">
        <w:rPr>
          <w:rFonts w:ascii="Tahoma" w:hAnsi="Tahoma" w:cs="Tahoma"/>
        </w:rPr>
        <w:t>, RTN 950</w:t>
      </w:r>
    </w:p>
    <w:p w:rsidR="00D91F9D" w:rsidRPr="00ED7621" w:rsidRDefault="00D91F9D" w:rsidP="00ED7621">
      <w:pPr>
        <w:pStyle w:val="Textoindependiente"/>
        <w:ind w:left="851"/>
        <w:rPr>
          <w:rFonts w:ascii="Tahoma" w:hAnsi="Tahoma" w:cs="Tahoma"/>
        </w:rPr>
      </w:pPr>
      <w:proofErr w:type="spellStart"/>
      <w:r w:rsidRPr="00F55276">
        <w:rPr>
          <w:rFonts w:ascii="Tahoma" w:hAnsi="Tahoma" w:cs="Tahoma"/>
        </w:rPr>
        <w:t>Ceragon</w:t>
      </w:r>
      <w:proofErr w:type="spellEnd"/>
      <w:r w:rsidRPr="00F55276">
        <w:rPr>
          <w:rFonts w:ascii="Tahoma" w:hAnsi="Tahoma" w:cs="Tahoma"/>
        </w:rPr>
        <w:t>: equipo de radio IP-10G</w:t>
      </w:r>
      <w:r w:rsidR="00A35211" w:rsidRPr="00F55276">
        <w:rPr>
          <w:rFonts w:ascii="Tahoma" w:hAnsi="Tahoma" w:cs="Tahoma"/>
        </w:rPr>
        <w:t>, radio “</w:t>
      </w:r>
      <w:proofErr w:type="spellStart"/>
      <w:r w:rsidR="00A35211" w:rsidRPr="00F55276">
        <w:rPr>
          <w:rFonts w:ascii="Tahoma" w:hAnsi="Tahoma" w:cs="Tahoma"/>
        </w:rPr>
        <w:t>Evolution</w:t>
      </w:r>
      <w:proofErr w:type="spellEnd"/>
      <w:r w:rsidR="00A35211" w:rsidRPr="00F55276">
        <w:rPr>
          <w:rFonts w:ascii="Tahoma" w:hAnsi="Tahoma" w:cs="Tahoma"/>
        </w:rPr>
        <w:t xml:space="preserve"> </w:t>
      </w:r>
      <w:proofErr w:type="spellStart"/>
      <w:r w:rsidR="00A35211" w:rsidRPr="00F55276">
        <w:rPr>
          <w:rFonts w:ascii="Tahoma" w:hAnsi="Tahoma" w:cs="Tahoma"/>
        </w:rPr>
        <w:t>LH</w:t>
      </w:r>
      <w:proofErr w:type="spellEnd"/>
      <w:r w:rsidR="00A35211" w:rsidRPr="00F55276">
        <w:rPr>
          <w:rFonts w:ascii="Tahoma" w:hAnsi="Tahoma" w:cs="Tahoma"/>
        </w:rPr>
        <w:t>”</w:t>
      </w:r>
      <w:r w:rsidRPr="00ED7621">
        <w:rPr>
          <w:rFonts w:ascii="Tahoma" w:hAnsi="Tahoma" w:cs="Tahoma"/>
        </w:rPr>
        <w:t xml:space="preserve"> </w:t>
      </w:r>
    </w:p>
    <w:p w:rsidR="00D91F9D" w:rsidRPr="00ED7621" w:rsidRDefault="00D91F9D" w:rsidP="00ED7621">
      <w:pPr>
        <w:pStyle w:val="Textoindependiente"/>
        <w:ind w:left="851"/>
        <w:rPr>
          <w:rFonts w:ascii="Tahoma" w:hAnsi="Tahoma" w:cs="Tahoma"/>
        </w:rPr>
      </w:pPr>
      <w:r w:rsidRPr="00ED7621">
        <w:rPr>
          <w:rFonts w:ascii="Tahoma" w:hAnsi="Tahoma" w:cs="Tahoma"/>
        </w:rPr>
        <w:t>ZTE:   equipo de radio S340</w:t>
      </w:r>
    </w:p>
    <w:p w:rsidR="00A00E92" w:rsidRPr="00ED7621" w:rsidRDefault="00A00E92" w:rsidP="00ED7621">
      <w:pPr>
        <w:ind w:left="851"/>
        <w:rPr>
          <w:rFonts w:ascii="Tahoma" w:hAnsi="Tahoma" w:cs="Tahoma"/>
          <w:lang w:val="es-BO"/>
        </w:rPr>
      </w:pPr>
    </w:p>
    <w:p w:rsidR="00A00E92" w:rsidRDefault="00D91F9D" w:rsidP="00ED7621">
      <w:pPr>
        <w:ind w:left="851"/>
        <w:rPr>
          <w:rFonts w:ascii="Tahoma" w:hAnsi="Tahoma" w:cs="Tahoma"/>
          <w:lang w:val="es-BO"/>
        </w:rPr>
      </w:pPr>
      <w:r w:rsidRPr="00F55276">
        <w:rPr>
          <w:rFonts w:ascii="Tahoma" w:hAnsi="Tahoma" w:cs="Tahoma"/>
          <w:lang w:val="es-BO"/>
        </w:rPr>
        <w:t>Todos los equipos indicados</w:t>
      </w:r>
      <w:r w:rsidR="00A35211" w:rsidRPr="00F55276">
        <w:rPr>
          <w:rFonts w:ascii="Tahoma" w:hAnsi="Tahoma" w:cs="Tahoma"/>
          <w:lang w:val="es-BO"/>
        </w:rPr>
        <w:t>,</w:t>
      </w:r>
      <w:r w:rsidRPr="00F55276">
        <w:rPr>
          <w:rFonts w:ascii="Tahoma" w:hAnsi="Tahoma" w:cs="Tahoma"/>
          <w:lang w:val="es-BO"/>
        </w:rPr>
        <w:t xml:space="preserve"> sus compone</w:t>
      </w:r>
      <w:r w:rsidR="00A35211" w:rsidRPr="00F55276">
        <w:rPr>
          <w:rFonts w:ascii="Tahoma" w:hAnsi="Tahoma" w:cs="Tahoma"/>
          <w:lang w:val="es-BO"/>
        </w:rPr>
        <w:t xml:space="preserve">ntes pasivos e infraestructura que soporta </w:t>
      </w:r>
      <w:r w:rsidR="00DA06A4" w:rsidRPr="00F55276">
        <w:rPr>
          <w:rFonts w:ascii="Tahoma" w:hAnsi="Tahoma" w:cs="Tahoma"/>
          <w:lang w:val="es-BO"/>
        </w:rPr>
        <w:t xml:space="preserve">a </w:t>
      </w:r>
      <w:r w:rsidR="00A35211" w:rsidRPr="00F55276">
        <w:rPr>
          <w:rFonts w:ascii="Tahoma" w:hAnsi="Tahoma" w:cs="Tahoma"/>
          <w:lang w:val="es-BO"/>
        </w:rPr>
        <w:t xml:space="preserve">los sistemas de transmisión radio MW, </w:t>
      </w:r>
      <w:r w:rsidRPr="00F55276">
        <w:rPr>
          <w:rFonts w:ascii="Tahoma" w:hAnsi="Tahoma" w:cs="Tahoma"/>
          <w:lang w:val="es-BO"/>
        </w:rPr>
        <w:t xml:space="preserve">están </w:t>
      </w:r>
      <w:r w:rsidR="0012509B" w:rsidRPr="00F55276">
        <w:rPr>
          <w:rFonts w:ascii="Tahoma" w:hAnsi="Tahoma" w:cs="Tahoma"/>
          <w:lang w:val="es-BO"/>
        </w:rPr>
        <w:t xml:space="preserve">incluidos </w:t>
      </w:r>
      <w:r w:rsidRPr="00F55276">
        <w:rPr>
          <w:rFonts w:ascii="Tahoma" w:hAnsi="Tahoma" w:cs="Tahoma"/>
          <w:lang w:val="es-BO"/>
        </w:rPr>
        <w:t xml:space="preserve"> </w:t>
      </w:r>
      <w:r w:rsidR="00A35211" w:rsidRPr="00F55276">
        <w:rPr>
          <w:rFonts w:ascii="Tahoma" w:hAnsi="Tahoma" w:cs="Tahoma"/>
          <w:lang w:val="es-BO"/>
        </w:rPr>
        <w:t>en</w:t>
      </w:r>
      <w:r w:rsidRPr="00F55276">
        <w:rPr>
          <w:rFonts w:ascii="Tahoma" w:hAnsi="Tahoma" w:cs="Tahoma"/>
          <w:lang w:val="es-BO"/>
        </w:rPr>
        <w:t xml:space="preserve"> el servicio de</w:t>
      </w:r>
      <w:r w:rsidRPr="00ED7621">
        <w:rPr>
          <w:rFonts w:ascii="Tahoma" w:hAnsi="Tahoma" w:cs="Tahoma"/>
          <w:lang w:val="es-BO"/>
        </w:rPr>
        <w:t xml:space="preserve"> mantenimiento</w:t>
      </w:r>
      <w:r w:rsidR="00A35211" w:rsidRPr="00ED7621">
        <w:rPr>
          <w:rFonts w:ascii="Tahoma" w:hAnsi="Tahoma" w:cs="Tahoma"/>
          <w:lang w:val="es-BO"/>
        </w:rPr>
        <w:t>.</w:t>
      </w:r>
    </w:p>
    <w:p w:rsidR="00EB0C28" w:rsidRDefault="00EB0C28" w:rsidP="00ED7621">
      <w:pPr>
        <w:ind w:left="851"/>
        <w:rPr>
          <w:rFonts w:ascii="Tahoma" w:hAnsi="Tahoma" w:cs="Tahoma"/>
          <w:lang w:val="es-BO"/>
        </w:rPr>
      </w:pPr>
    </w:p>
    <w:p w:rsidR="003307BD" w:rsidRPr="00ED7621" w:rsidRDefault="003307BD" w:rsidP="003307BD">
      <w:pPr>
        <w:pStyle w:val="Ttulo2"/>
        <w:tabs>
          <w:tab w:val="num" w:pos="851"/>
        </w:tabs>
        <w:ind w:left="851" w:hanging="425"/>
        <w:rPr>
          <w:rFonts w:ascii="Tahoma" w:hAnsi="Tahoma" w:cs="Tahoma"/>
        </w:rPr>
      </w:pPr>
      <w:r w:rsidRPr="00ED7621">
        <w:rPr>
          <w:rFonts w:ascii="Tahoma" w:hAnsi="Tahoma" w:cs="Tahoma"/>
        </w:rPr>
        <w:t xml:space="preserve">equipos y elementos de </w:t>
      </w:r>
      <w:r w:rsidR="00C47F67">
        <w:rPr>
          <w:rFonts w:ascii="Tahoma" w:hAnsi="Tahoma" w:cs="Tahoma"/>
        </w:rPr>
        <w:t>TRANSPORTE</w:t>
      </w:r>
      <w:r>
        <w:rPr>
          <w:rFonts w:ascii="Tahoma" w:hAnsi="Tahoma" w:cs="Tahoma"/>
        </w:rPr>
        <w:t xml:space="preserve"> satelital</w:t>
      </w:r>
    </w:p>
    <w:p w:rsidR="003307BD" w:rsidRPr="003307BD" w:rsidRDefault="003307BD" w:rsidP="00ED7621">
      <w:pPr>
        <w:pStyle w:val="Textoindependiente"/>
        <w:rPr>
          <w:rFonts w:ascii="Tahoma" w:hAnsi="Tahoma" w:cs="Tahoma"/>
          <w:lang w:val="es-ES"/>
        </w:rPr>
      </w:pPr>
    </w:p>
    <w:p w:rsidR="003307BD" w:rsidRPr="003307BD" w:rsidRDefault="003307BD" w:rsidP="00C8349B">
      <w:pPr>
        <w:pStyle w:val="Textoindependiente"/>
        <w:numPr>
          <w:ilvl w:val="0"/>
          <w:numId w:val="29"/>
        </w:numPr>
        <w:rPr>
          <w:rFonts w:ascii="Tahoma" w:hAnsi="Tahoma" w:cs="Tahoma"/>
        </w:rPr>
      </w:pPr>
      <w:r w:rsidRPr="003307BD">
        <w:rPr>
          <w:rFonts w:ascii="Tahoma" w:hAnsi="Tahoma" w:cs="Tahoma"/>
        </w:rPr>
        <w:t>Estaciones Remotas</w:t>
      </w:r>
      <w:r w:rsidR="00C47F67">
        <w:rPr>
          <w:rFonts w:ascii="Tahoma" w:hAnsi="Tahoma" w:cs="Tahoma"/>
        </w:rPr>
        <w:t xml:space="preserve"> VSAT</w:t>
      </w:r>
    </w:p>
    <w:p w:rsidR="003307BD" w:rsidRPr="003307BD" w:rsidRDefault="003307BD" w:rsidP="00C8349B">
      <w:pPr>
        <w:pStyle w:val="Textoindependiente"/>
        <w:numPr>
          <w:ilvl w:val="1"/>
          <w:numId w:val="29"/>
        </w:numPr>
        <w:spacing w:after="120"/>
        <w:rPr>
          <w:rFonts w:ascii="Tahoma" w:hAnsi="Tahoma" w:cs="Tahoma"/>
        </w:rPr>
      </w:pPr>
      <w:r w:rsidRPr="003307BD">
        <w:rPr>
          <w:rFonts w:ascii="Tahoma" w:hAnsi="Tahoma" w:cs="Tahoma"/>
        </w:rPr>
        <w:t>Antena satelital (1.8 o 1.2 m)</w:t>
      </w:r>
    </w:p>
    <w:p w:rsidR="003307BD" w:rsidRPr="003307BD" w:rsidRDefault="003307BD" w:rsidP="00C8349B">
      <w:pPr>
        <w:pStyle w:val="Textoindependiente"/>
        <w:numPr>
          <w:ilvl w:val="1"/>
          <w:numId w:val="29"/>
        </w:numPr>
        <w:spacing w:after="120"/>
        <w:rPr>
          <w:rFonts w:ascii="Tahoma" w:hAnsi="Tahoma" w:cs="Tahoma"/>
        </w:rPr>
      </w:pPr>
      <w:proofErr w:type="spellStart"/>
      <w:r w:rsidRPr="003307BD">
        <w:rPr>
          <w:rFonts w:ascii="Tahoma" w:hAnsi="Tahoma" w:cs="Tahoma"/>
        </w:rPr>
        <w:t>Feed</w:t>
      </w:r>
      <w:proofErr w:type="spellEnd"/>
      <w:r w:rsidRPr="003307BD">
        <w:rPr>
          <w:rFonts w:ascii="Tahoma" w:hAnsi="Tahoma" w:cs="Tahoma"/>
        </w:rPr>
        <w:t xml:space="preserve"> Polarización</w:t>
      </w:r>
    </w:p>
    <w:p w:rsidR="003307BD" w:rsidRPr="003307BD" w:rsidRDefault="003307BD" w:rsidP="00C8349B">
      <w:pPr>
        <w:pStyle w:val="Textoindependiente"/>
        <w:numPr>
          <w:ilvl w:val="1"/>
          <w:numId w:val="29"/>
        </w:numPr>
        <w:spacing w:after="120"/>
        <w:rPr>
          <w:rFonts w:ascii="Tahoma" w:hAnsi="Tahoma" w:cs="Tahoma"/>
        </w:rPr>
      </w:pPr>
      <w:r w:rsidRPr="003307BD">
        <w:rPr>
          <w:rFonts w:ascii="Tahoma" w:hAnsi="Tahoma" w:cs="Tahoma"/>
        </w:rPr>
        <w:t xml:space="preserve">MODEM satelital. </w:t>
      </w:r>
    </w:p>
    <w:p w:rsidR="003307BD" w:rsidRPr="003307BD" w:rsidRDefault="003307BD" w:rsidP="00C8349B">
      <w:pPr>
        <w:pStyle w:val="Textoindependiente"/>
        <w:numPr>
          <w:ilvl w:val="1"/>
          <w:numId w:val="29"/>
        </w:numPr>
        <w:spacing w:after="120"/>
        <w:rPr>
          <w:rFonts w:ascii="Tahoma" w:hAnsi="Tahoma" w:cs="Tahoma"/>
        </w:rPr>
      </w:pPr>
      <w:proofErr w:type="spellStart"/>
      <w:r w:rsidRPr="003307BD">
        <w:rPr>
          <w:rFonts w:ascii="Tahoma" w:hAnsi="Tahoma" w:cs="Tahoma"/>
        </w:rPr>
        <w:t>BUC</w:t>
      </w:r>
      <w:proofErr w:type="spellEnd"/>
      <w:r w:rsidRPr="003307BD">
        <w:rPr>
          <w:rFonts w:ascii="Tahoma" w:hAnsi="Tahoma" w:cs="Tahoma"/>
        </w:rPr>
        <w:t xml:space="preserve"> (Block Up </w:t>
      </w:r>
      <w:proofErr w:type="spellStart"/>
      <w:r w:rsidRPr="003307BD">
        <w:rPr>
          <w:rFonts w:ascii="Tahoma" w:hAnsi="Tahoma" w:cs="Tahoma"/>
        </w:rPr>
        <w:t>Converter</w:t>
      </w:r>
      <w:proofErr w:type="spellEnd"/>
      <w:r w:rsidRPr="003307BD">
        <w:rPr>
          <w:rFonts w:ascii="Tahoma" w:hAnsi="Tahoma" w:cs="Tahoma"/>
        </w:rPr>
        <w:t>)</w:t>
      </w:r>
    </w:p>
    <w:p w:rsidR="003307BD" w:rsidRPr="003307BD" w:rsidRDefault="003307BD" w:rsidP="00C8349B">
      <w:pPr>
        <w:pStyle w:val="Textoindependiente"/>
        <w:numPr>
          <w:ilvl w:val="1"/>
          <w:numId w:val="29"/>
        </w:numPr>
        <w:rPr>
          <w:rFonts w:ascii="Tahoma" w:hAnsi="Tahoma" w:cs="Tahoma"/>
        </w:rPr>
      </w:pPr>
      <w:proofErr w:type="spellStart"/>
      <w:r w:rsidRPr="003307BD">
        <w:rPr>
          <w:rFonts w:ascii="Tahoma" w:hAnsi="Tahoma" w:cs="Tahoma"/>
        </w:rPr>
        <w:t>LNB</w:t>
      </w:r>
      <w:proofErr w:type="spellEnd"/>
      <w:r w:rsidRPr="003307BD">
        <w:rPr>
          <w:rFonts w:ascii="Tahoma" w:hAnsi="Tahoma" w:cs="Tahoma"/>
        </w:rPr>
        <w:t xml:space="preserve"> (</w:t>
      </w:r>
      <w:proofErr w:type="spellStart"/>
      <w:r w:rsidRPr="003307BD">
        <w:rPr>
          <w:rFonts w:ascii="Tahoma" w:hAnsi="Tahoma" w:cs="Tahoma"/>
        </w:rPr>
        <w:t>Low</w:t>
      </w:r>
      <w:proofErr w:type="spellEnd"/>
      <w:r w:rsidRPr="003307BD">
        <w:rPr>
          <w:rFonts w:ascii="Tahoma" w:hAnsi="Tahoma" w:cs="Tahoma"/>
        </w:rPr>
        <w:t xml:space="preserve"> </w:t>
      </w:r>
      <w:proofErr w:type="spellStart"/>
      <w:r w:rsidRPr="003307BD">
        <w:rPr>
          <w:rFonts w:ascii="Tahoma" w:hAnsi="Tahoma" w:cs="Tahoma"/>
        </w:rPr>
        <w:t>Noise</w:t>
      </w:r>
      <w:proofErr w:type="spellEnd"/>
      <w:r w:rsidRPr="003307BD">
        <w:rPr>
          <w:rFonts w:ascii="Tahoma" w:hAnsi="Tahoma" w:cs="Tahoma"/>
        </w:rPr>
        <w:t xml:space="preserve"> </w:t>
      </w:r>
      <w:proofErr w:type="spellStart"/>
      <w:r w:rsidRPr="003307BD">
        <w:rPr>
          <w:rFonts w:ascii="Tahoma" w:hAnsi="Tahoma" w:cs="Tahoma"/>
        </w:rPr>
        <w:t>Blocker</w:t>
      </w:r>
      <w:proofErr w:type="spellEnd"/>
      <w:r w:rsidRPr="003307BD">
        <w:rPr>
          <w:rFonts w:ascii="Tahoma" w:hAnsi="Tahoma" w:cs="Tahoma"/>
        </w:rPr>
        <w:t>)</w:t>
      </w:r>
    </w:p>
    <w:p w:rsidR="003307BD" w:rsidRPr="003307BD" w:rsidRDefault="003307BD" w:rsidP="00C8349B">
      <w:pPr>
        <w:pStyle w:val="Textoindependiente"/>
        <w:numPr>
          <w:ilvl w:val="1"/>
          <w:numId w:val="29"/>
        </w:numPr>
        <w:rPr>
          <w:rFonts w:ascii="Tahoma" w:hAnsi="Tahoma" w:cs="Tahoma"/>
        </w:rPr>
      </w:pPr>
      <w:r w:rsidRPr="003307BD">
        <w:rPr>
          <w:rFonts w:ascii="Tahoma" w:hAnsi="Tahoma" w:cs="Tahoma"/>
        </w:rPr>
        <w:t>Equipos adicionales: UPS, transformador aislador, rack de equipos, sistema de tierra, etc.</w:t>
      </w:r>
    </w:p>
    <w:p w:rsidR="003307BD" w:rsidRDefault="003307BD" w:rsidP="00ED7621">
      <w:pPr>
        <w:pStyle w:val="Textoindependiente"/>
        <w:rPr>
          <w:rFonts w:ascii="Tahoma" w:hAnsi="Tahoma" w:cs="Tahoma"/>
        </w:rPr>
      </w:pPr>
    </w:p>
    <w:p w:rsidR="008A16AE" w:rsidRPr="00ED7621" w:rsidRDefault="00D91F9D" w:rsidP="00ED7621">
      <w:pPr>
        <w:pStyle w:val="Ttulo2"/>
        <w:tabs>
          <w:tab w:val="num" w:pos="851"/>
        </w:tabs>
        <w:ind w:left="426" w:firstLine="0"/>
        <w:rPr>
          <w:rFonts w:ascii="Tahoma" w:hAnsi="Tahoma" w:cs="Tahoma"/>
        </w:rPr>
      </w:pPr>
      <w:r w:rsidRPr="00ED7621">
        <w:rPr>
          <w:rFonts w:ascii="Tahoma" w:hAnsi="Tahoma" w:cs="Tahoma"/>
        </w:rPr>
        <w:t>equipos y elementos de la red de acceso celular</w:t>
      </w:r>
    </w:p>
    <w:p w:rsidR="008A16AE" w:rsidRPr="00ED7621" w:rsidRDefault="008A16AE" w:rsidP="00ED7621">
      <w:pPr>
        <w:pStyle w:val="Textoindependiente"/>
        <w:tabs>
          <w:tab w:val="num" w:pos="851"/>
        </w:tabs>
        <w:ind w:firstLine="275"/>
        <w:rPr>
          <w:rFonts w:ascii="Tahoma" w:hAnsi="Tahoma" w:cs="Tahoma"/>
        </w:rPr>
      </w:pPr>
    </w:p>
    <w:p w:rsidR="0012509B" w:rsidRPr="00ED7621" w:rsidRDefault="0012509B" w:rsidP="00ED7621">
      <w:pPr>
        <w:pStyle w:val="Textoindependiente"/>
        <w:tabs>
          <w:tab w:val="num" w:pos="851"/>
        </w:tabs>
        <w:ind w:left="851"/>
        <w:rPr>
          <w:rFonts w:ascii="Tahoma" w:hAnsi="Tahoma" w:cs="Tahoma"/>
        </w:rPr>
      </w:pPr>
      <w:r w:rsidRPr="00ED7621">
        <w:rPr>
          <w:rFonts w:ascii="Tahoma" w:hAnsi="Tahoma" w:cs="Tahoma"/>
        </w:rPr>
        <w:t xml:space="preserve">El servicio de mantenimiento en la red de acceso celular deberá prestarse en equipos: BTS, NODO B, </w:t>
      </w:r>
      <w:proofErr w:type="spellStart"/>
      <w:r w:rsidRPr="00ED7621">
        <w:rPr>
          <w:rFonts w:ascii="Tahoma" w:hAnsi="Tahoma" w:cs="Tahoma"/>
        </w:rPr>
        <w:t>ENODO</w:t>
      </w:r>
      <w:proofErr w:type="spellEnd"/>
      <w:r w:rsidRPr="00ED7621">
        <w:rPr>
          <w:rFonts w:ascii="Tahoma" w:hAnsi="Tahoma" w:cs="Tahoma"/>
        </w:rPr>
        <w:t xml:space="preserve"> B, </w:t>
      </w:r>
      <w:proofErr w:type="spellStart"/>
      <w:r w:rsidRPr="00ED7621">
        <w:rPr>
          <w:rFonts w:ascii="Tahoma" w:hAnsi="Tahoma" w:cs="Tahoma"/>
        </w:rPr>
        <w:t>WiMax</w:t>
      </w:r>
      <w:proofErr w:type="spellEnd"/>
      <w:r w:rsidRPr="00ED7621">
        <w:rPr>
          <w:rFonts w:ascii="Tahoma" w:hAnsi="Tahoma" w:cs="Tahoma"/>
        </w:rPr>
        <w:t xml:space="preserve">, </w:t>
      </w:r>
      <w:proofErr w:type="spellStart"/>
      <w:r w:rsidRPr="00ED7621">
        <w:rPr>
          <w:rFonts w:ascii="Tahoma" w:hAnsi="Tahoma" w:cs="Tahoma"/>
        </w:rPr>
        <w:t>RLL</w:t>
      </w:r>
      <w:proofErr w:type="spellEnd"/>
      <w:r w:rsidRPr="00ED7621">
        <w:rPr>
          <w:rFonts w:ascii="Tahoma" w:hAnsi="Tahoma" w:cs="Tahoma"/>
        </w:rPr>
        <w:t>, elementos pasivos e infraestructura de soporte.</w:t>
      </w:r>
    </w:p>
    <w:p w:rsidR="00B45B63" w:rsidRPr="00ED7621" w:rsidRDefault="00B45B63" w:rsidP="00ED7621">
      <w:pPr>
        <w:pStyle w:val="Textoindependiente"/>
        <w:tabs>
          <w:tab w:val="num" w:pos="851"/>
        </w:tabs>
        <w:ind w:left="851"/>
        <w:rPr>
          <w:rFonts w:ascii="Tahoma" w:hAnsi="Tahoma" w:cs="Tahoma"/>
        </w:rPr>
      </w:pPr>
    </w:p>
    <w:p w:rsidR="0012509B" w:rsidRPr="00ED7621" w:rsidRDefault="00B45B63" w:rsidP="00ED7621">
      <w:pPr>
        <w:pStyle w:val="Ttulo3"/>
        <w:tabs>
          <w:tab w:val="clear" w:pos="720"/>
          <w:tab w:val="num" w:pos="851"/>
        </w:tabs>
        <w:spacing w:before="0"/>
        <w:ind w:left="851" w:firstLine="0"/>
        <w:rPr>
          <w:rFonts w:ascii="Tahoma" w:hAnsi="Tahoma" w:cs="Tahoma"/>
        </w:rPr>
      </w:pPr>
      <w:bookmarkStart w:id="1" w:name="_Toc86652252"/>
      <w:bookmarkStart w:id="2" w:name="_Toc106699016"/>
      <w:bookmarkStart w:id="3" w:name="_Toc367625654"/>
      <w:r w:rsidRPr="00ED7621">
        <w:rPr>
          <w:rFonts w:ascii="Tahoma" w:hAnsi="Tahoma" w:cs="Tahoma"/>
          <w:lang w:val="fr-FR"/>
        </w:rPr>
        <w:t xml:space="preserve"> </w:t>
      </w:r>
      <w:r w:rsidR="00341403">
        <w:rPr>
          <w:rFonts w:ascii="Tahoma" w:hAnsi="Tahoma" w:cs="Tahoma"/>
          <w:lang w:val="fr-FR"/>
        </w:rPr>
        <w:t>RADIO BASES GSM</w:t>
      </w:r>
      <w:bookmarkEnd w:id="1"/>
      <w:bookmarkEnd w:id="2"/>
      <w:r w:rsidR="0012509B" w:rsidRPr="00ED7621">
        <w:rPr>
          <w:rFonts w:ascii="Tahoma" w:hAnsi="Tahoma" w:cs="Tahoma"/>
        </w:rPr>
        <w:t>, nodo b, enodo b</w:t>
      </w:r>
      <w:bookmarkEnd w:id="3"/>
    </w:p>
    <w:p w:rsidR="0012509B" w:rsidRPr="00ED7621" w:rsidRDefault="0012509B" w:rsidP="00ED7621">
      <w:pPr>
        <w:pStyle w:val="Textoindependiente22"/>
        <w:tabs>
          <w:tab w:val="clear" w:pos="-720"/>
        </w:tabs>
        <w:suppressAutoHyphens w:val="0"/>
        <w:rPr>
          <w:rFonts w:ascii="Tahoma" w:hAnsi="Tahoma" w:cs="Tahoma"/>
          <w:spacing w:val="0"/>
          <w:szCs w:val="22"/>
          <w:lang w:val="en-US"/>
        </w:rPr>
      </w:pPr>
    </w:p>
    <w:p w:rsidR="0012509B" w:rsidRPr="00ED7621" w:rsidRDefault="0012509B" w:rsidP="00ED7621">
      <w:pPr>
        <w:ind w:left="1560"/>
        <w:rPr>
          <w:rFonts w:ascii="Tahoma" w:hAnsi="Tahoma" w:cs="Tahoma"/>
          <w:lang w:val="es-BO"/>
        </w:rPr>
      </w:pPr>
      <w:r w:rsidRPr="00ED7621">
        <w:rPr>
          <w:rFonts w:ascii="Tahoma" w:hAnsi="Tahoma" w:cs="Tahoma"/>
          <w:lang w:val="es-BO"/>
        </w:rPr>
        <w:t>Los servicios de mantenimiento para los equipos de radio bases abarcan a los siguientes elementos:</w:t>
      </w:r>
    </w:p>
    <w:p w:rsidR="0012509B" w:rsidRPr="00ED7621" w:rsidRDefault="0012509B" w:rsidP="00ED7621">
      <w:pPr>
        <w:ind w:left="1560"/>
        <w:rPr>
          <w:rFonts w:ascii="Tahoma" w:hAnsi="Tahoma" w:cs="Tahoma"/>
          <w:lang w:val="es-BO"/>
        </w:rPr>
      </w:pPr>
    </w:p>
    <w:p w:rsidR="0012509B" w:rsidRPr="00ED7621" w:rsidRDefault="0012509B" w:rsidP="00ED7621">
      <w:pPr>
        <w:pStyle w:val="Textoindependiente22"/>
        <w:tabs>
          <w:tab w:val="clear" w:pos="-720"/>
        </w:tabs>
        <w:suppressAutoHyphens w:val="0"/>
        <w:ind w:left="1560"/>
        <w:rPr>
          <w:rFonts w:ascii="Tahoma" w:hAnsi="Tahoma" w:cs="Tahoma"/>
          <w:spacing w:val="0"/>
          <w:szCs w:val="22"/>
          <w:lang w:val="es-BO"/>
        </w:rPr>
      </w:pPr>
      <w:r w:rsidRPr="00ED7621">
        <w:rPr>
          <w:rFonts w:ascii="Tahoma" w:hAnsi="Tahoma" w:cs="Tahoma"/>
          <w:spacing w:val="0"/>
          <w:szCs w:val="22"/>
          <w:lang w:val="es-BO"/>
        </w:rPr>
        <w:t>Gabinetes y Equipos de Radio</w:t>
      </w:r>
    </w:p>
    <w:p w:rsidR="0012509B" w:rsidRPr="00ED7621" w:rsidRDefault="0012509B" w:rsidP="00C8349B">
      <w:pPr>
        <w:numPr>
          <w:ilvl w:val="0"/>
          <w:numId w:val="20"/>
        </w:numPr>
        <w:tabs>
          <w:tab w:val="clear" w:pos="720"/>
          <w:tab w:val="num" w:pos="1843"/>
        </w:tabs>
        <w:ind w:left="1843" w:hanging="283"/>
        <w:rPr>
          <w:rFonts w:ascii="Tahoma" w:hAnsi="Tahoma" w:cs="Tahoma"/>
          <w:lang w:val="es-BO"/>
        </w:rPr>
      </w:pPr>
      <w:r w:rsidRPr="00ED7621">
        <w:rPr>
          <w:rFonts w:ascii="Tahoma" w:hAnsi="Tahoma" w:cs="Tahoma"/>
          <w:lang w:val="es-BO"/>
        </w:rPr>
        <w:t xml:space="preserve">Unidades de gestión, divisores y </w:t>
      </w:r>
      <w:proofErr w:type="spellStart"/>
      <w:r w:rsidRPr="00ED7621">
        <w:rPr>
          <w:rFonts w:ascii="Tahoma" w:hAnsi="Tahoma" w:cs="Tahoma"/>
          <w:lang w:val="es-BO"/>
        </w:rPr>
        <w:t>combinadores</w:t>
      </w:r>
      <w:proofErr w:type="spellEnd"/>
      <w:r w:rsidRPr="00ED7621">
        <w:rPr>
          <w:rFonts w:ascii="Tahoma" w:hAnsi="Tahoma" w:cs="Tahoma"/>
          <w:lang w:val="es-BO"/>
        </w:rPr>
        <w:t>, transceptores, unidades de suministro de energía y otros (</w:t>
      </w:r>
      <w:proofErr w:type="spellStart"/>
      <w:r w:rsidRPr="00ED7621">
        <w:rPr>
          <w:rFonts w:ascii="Tahoma" w:hAnsi="Tahoma" w:cs="Tahoma"/>
          <w:lang w:val="es-BO"/>
        </w:rPr>
        <w:t>BBU</w:t>
      </w:r>
      <w:proofErr w:type="spellEnd"/>
      <w:r w:rsidRPr="00ED7621">
        <w:rPr>
          <w:rFonts w:ascii="Tahoma" w:hAnsi="Tahoma" w:cs="Tahoma"/>
          <w:lang w:val="es-BO"/>
        </w:rPr>
        <w:t xml:space="preserve">, </w:t>
      </w:r>
      <w:proofErr w:type="spellStart"/>
      <w:r w:rsidRPr="00ED7621">
        <w:rPr>
          <w:rFonts w:ascii="Tahoma" w:hAnsi="Tahoma" w:cs="Tahoma"/>
          <w:lang w:val="es-BO"/>
        </w:rPr>
        <w:t>RRU</w:t>
      </w:r>
      <w:proofErr w:type="spellEnd"/>
      <w:r w:rsidRPr="00ED7621">
        <w:rPr>
          <w:rFonts w:ascii="Tahoma" w:hAnsi="Tahoma" w:cs="Tahoma"/>
          <w:lang w:val="es-BO"/>
        </w:rPr>
        <w:t xml:space="preserve">, </w:t>
      </w:r>
      <w:proofErr w:type="spellStart"/>
      <w:r w:rsidRPr="00ED7621">
        <w:rPr>
          <w:rFonts w:ascii="Tahoma" w:hAnsi="Tahoma" w:cs="Tahoma"/>
          <w:lang w:val="es-BO"/>
        </w:rPr>
        <w:t>etc</w:t>
      </w:r>
      <w:proofErr w:type="spellEnd"/>
      <w:r w:rsidRPr="00ED7621">
        <w:rPr>
          <w:rFonts w:ascii="Tahoma" w:hAnsi="Tahoma" w:cs="Tahoma"/>
          <w:lang w:val="es-BO"/>
        </w:rPr>
        <w:t>)</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Conexión gabinete – DF del cable de alarmas externas</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 xml:space="preserve">Conexión de cable </w:t>
      </w:r>
      <w:proofErr w:type="spellStart"/>
      <w:r w:rsidRPr="00ED7621">
        <w:rPr>
          <w:rFonts w:ascii="Tahoma" w:hAnsi="Tahoma" w:cs="Tahoma"/>
          <w:lang w:val="es-BO"/>
        </w:rPr>
        <w:t>PCM</w:t>
      </w:r>
      <w:proofErr w:type="spellEnd"/>
      <w:r w:rsidRPr="00ED7621">
        <w:rPr>
          <w:rFonts w:ascii="Tahoma" w:hAnsi="Tahoma" w:cs="Tahoma"/>
          <w:lang w:val="es-BO"/>
        </w:rPr>
        <w:t xml:space="preserve"> de 75 ó 120 </w:t>
      </w:r>
      <w:proofErr w:type="spellStart"/>
      <w:r w:rsidRPr="00ED7621">
        <w:rPr>
          <w:rFonts w:ascii="Tahoma" w:hAnsi="Tahoma" w:cs="Tahoma"/>
          <w:lang w:val="es-BO"/>
        </w:rPr>
        <w:t>Ohms</w:t>
      </w:r>
      <w:proofErr w:type="spellEnd"/>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Conexión de cables de red Ethernet RJ45</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Conexión de cables de F.O.</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Conexión de cables de energía</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proofErr w:type="spellStart"/>
      <w:r w:rsidRPr="00ED7621">
        <w:rPr>
          <w:rFonts w:ascii="Tahoma" w:hAnsi="Tahoma" w:cs="Tahoma"/>
          <w:lang w:val="es-BO"/>
        </w:rPr>
        <w:t>Jumpers</w:t>
      </w:r>
      <w:proofErr w:type="spellEnd"/>
      <w:r w:rsidRPr="00ED7621">
        <w:rPr>
          <w:rFonts w:ascii="Tahoma" w:hAnsi="Tahoma" w:cs="Tahoma"/>
          <w:lang w:val="es-BO"/>
        </w:rPr>
        <w:t xml:space="preserve"> del gabinete</w:t>
      </w:r>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proofErr w:type="spellStart"/>
      <w:r w:rsidRPr="00ED7621">
        <w:rPr>
          <w:rFonts w:ascii="Tahoma" w:hAnsi="Tahoma" w:cs="Tahoma"/>
          <w:lang w:val="es-BO"/>
        </w:rPr>
        <w:t>Jumpers</w:t>
      </w:r>
      <w:proofErr w:type="spellEnd"/>
      <w:r w:rsidRPr="00ED7621">
        <w:rPr>
          <w:rFonts w:ascii="Tahoma" w:hAnsi="Tahoma" w:cs="Tahoma"/>
          <w:lang w:val="es-BO"/>
        </w:rPr>
        <w:t xml:space="preserve"> de </w:t>
      </w:r>
      <w:proofErr w:type="spellStart"/>
      <w:r w:rsidRPr="00ED7621">
        <w:rPr>
          <w:rFonts w:ascii="Tahoma" w:hAnsi="Tahoma" w:cs="Tahoma"/>
          <w:lang w:val="es-BO"/>
        </w:rPr>
        <w:t>RRU</w:t>
      </w:r>
      <w:proofErr w:type="spellEnd"/>
    </w:p>
    <w:p w:rsidR="0012509B" w:rsidRPr="00ED7621" w:rsidRDefault="0012509B" w:rsidP="00C8349B">
      <w:pPr>
        <w:numPr>
          <w:ilvl w:val="0"/>
          <w:numId w:val="20"/>
        </w:numPr>
        <w:tabs>
          <w:tab w:val="clear" w:pos="720"/>
          <w:tab w:val="num" w:pos="1843"/>
        </w:tabs>
        <w:ind w:left="1560" w:firstLine="0"/>
        <w:rPr>
          <w:rFonts w:ascii="Tahoma" w:hAnsi="Tahoma" w:cs="Tahoma"/>
          <w:lang w:val="es-BO"/>
        </w:rPr>
      </w:pPr>
      <w:r w:rsidRPr="00ED7621">
        <w:rPr>
          <w:rFonts w:ascii="Tahoma" w:hAnsi="Tahoma" w:cs="Tahoma"/>
          <w:lang w:val="es-BO"/>
        </w:rPr>
        <w:t>Puertas de gabinetes</w:t>
      </w:r>
    </w:p>
    <w:p w:rsidR="00B45B63" w:rsidRPr="00ED7621" w:rsidRDefault="00B45B63" w:rsidP="00ED7621">
      <w:pPr>
        <w:ind w:left="1560"/>
        <w:rPr>
          <w:rFonts w:ascii="Tahoma" w:hAnsi="Tahoma" w:cs="Tahoma"/>
          <w:lang w:val="es-BO"/>
        </w:rPr>
      </w:pPr>
    </w:p>
    <w:p w:rsidR="0012509B" w:rsidRPr="00ED7621" w:rsidRDefault="0012509B" w:rsidP="00ED7621">
      <w:pPr>
        <w:pStyle w:val="Textoindependiente22"/>
        <w:tabs>
          <w:tab w:val="clear" w:pos="-720"/>
        </w:tabs>
        <w:suppressAutoHyphens w:val="0"/>
        <w:ind w:left="1560"/>
        <w:rPr>
          <w:rFonts w:ascii="Tahoma" w:hAnsi="Tahoma" w:cs="Tahoma"/>
          <w:spacing w:val="0"/>
          <w:szCs w:val="22"/>
          <w:lang w:val="es-BO"/>
        </w:rPr>
      </w:pPr>
      <w:r w:rsidRPr="00ED7621">
        <w:rPr>
          <w:rFonts w:ascii="Tahoma" w:hAnsi="Tahoma" w:cs="Tahoma"/>
          <w:spacing w:val="0"/>
          <w:szCs w:val="22"/>
          <w:lang w:val="es-BO"/>
        </w:rPr>
        <w:t>Sistemas de aterramiento</w:t>
      </w:r>
    </w:p>
    <w:p w:rsidR="0012509B" w:rsidRPr="00ED7621" w:rsidRDefault="0012509B" w:rsidP="00ED7621">
      <w:pPr>
        <w:pStyle w:val="Textoindependiente22"/>
        <w:tabs>
          <w:tab w:val="clear" w:pos="-720"/>
        </w:tabs>
        <w:suppressAutoHyphens w:val="0"/>
        <w:ind w:left="1560"/>
        <w:rPr>
          <w:rFonts w:ascii="Tahoma" w:hAnsi="Tahoma" w:cs="Tahoma"/>
          <w:spacing w:val="0"/>
          <w:szCs w:val="22"/>
          <w:lang w:val="es-BO"/>
        </w:rPr>
      </w:pPr>
      <w:r w:rsidRPr="00ED7621">
        <w:rPr>
          <w:rFonts w:ascii="Tahoma" w:hAnsi="Tahoma" w:cs="Tahoma"/>
          <w:spacing w:val="0"/>
          <w:szCs w:val="22"/>
          <w:lang w:val="es-BO"/>
        </w:rPr>
        <w:lastRenderedPageBreak/>
        <w:t>Sistema Tierra</w:t>
      </w:r>
    </w:p>
    <w:p w:rsidR="0012509B" w:rsidRPr="00ED7621" w:rsidRDefault="0012509B" w:rsidP="00ED7621">
      <w:pPr>
        <w:ind w:left="1560"/>
        <w:rPr>
          <w:rFonts w:ascii="Tahoma" w:hAnsi="Tahoma" w:cs="Tahoma"/>
          <w:lang w:val="es-BO"/>
        </w:rPr>
      </w:pPr>
      <w:r w:rsidRPr="00ED7621">
        <w:rPr>
          <w:rFonts w:ascii="Tahoma" w:hAnsi="Tahoma" w:cs="Tahoma"/>
          <w:lang w:val="es-BO"/>
        </w:rPr>
        <w:t>Conexión de tierra en caja de distribución AC.</w:t>
      </w:r>
    </w:p>
    <w:p w:rsidR="0012509B" w:rsidRPr="00ED7621" w:rsidRDefault="0012509B" w:rsidP="00ED7621">
      <w:pPr>
        <w:ind w:left="1560"/>
        <w:rPr>
          <w:rFonts w:ascii="Tahoma" w:hAnsi="Tahoma" w:cs="Tahoma"/>
          <w:lang w:val="es-BO"/>
        </w:rPr>
      </w:pPr>
      <w:proofErr w:type="spellStart"/>
      <w:r w:rsidRPr="00ED7621">
        <w:rPr>
          <w:rFonts w:ascii="Tahoma" w:hAnsi="Tahoma" w:cs="Tahoma"/>
          <w:lang w:val="es-BO"/>
        </w:rPr>
        <w:t>Clamps</w:t>
      </w:r>
      <w:proofErr w:type="spellEnd"/>
      <w:r w:rsidRPr="00ED7621">
        <w:rPr>
          <w:rFonts w:ascii="Tahoma" w:hAnsi="Tahoma" w:cs="Tahoma"/>
          <w:lang w:val="es-BO"/>
        </w:rPr>
        <w:t xml:space="preserve"> y terminales de tierra</w:t>
      </w:r>
    </w:p>
    <w:p w:rsidR="0012509B" w:rsidRPr="00ED7621" w:rsidRDefault="0012509B" w:rsidP="00ED7621">
      <w:pPr>
        <w:ind w:left="1560"/>
        <w:rPr>
          <w:rFonts w:ascii="Tahoma" w:hAnsi="Tahoma" w:cs="Tahoma"/>
          <w:lang w:val="es-BO"/>
        </w:rPr>
      </w:pPr>
      <w:r w:rsidRPr="00ED7621">
        <w:rPr>
          <w:rFonts w:ascii="Tahoma" w:hAnsi="Tahoma" w:cs="Tahoma"/>
          <w:lang w:val="es-BO"/>
        </w:rPr>
        <w:t>Conexión a barra de tierra.</w:t>
      </w:r>
    </w:p>
    <w:p w:rsidR="0012509B" w:rsidRPr="00ED7621" w:rsidRDefault="0012509B" w:rsidP="00ED7621">
      <w:pPr>
        <w:ind w:left="1560"/>
        <w:rPr>
          <w:rFonts w:ascii="Tahoma" w:hAnsi="Tahoma" w:cs="Tahoma"/>
          <w:lang w:val="es-BO"/>
        </w:rPr>
      </w:pPr>
      <w:r w:rsidRPr="00ED7621">
        <w:rPr>
          <w:rFonts w:ascii="Tahoma" w:hAnsi="Tahoma" w:cs="Tahoma"/>
          <w:lang w:val="es-BO"/>
        </w:rPr>
        <w:t>Malla de Tierra</w:t>
      </w:r>
    </w:p>
    <w:p w:rsidR="0012509B" w:rsidRPr="00ED7621" w:rsidRDefault="0012509B" w:rsidP="00ED7621">
      <w:pPr>
        <w:ind w:left="1560"/>
        <w:rPr>
          <w:rFonts w:ascii="Tahoma" w:hAnsi="Tahoma" w:cs="Tahoma"/>
          <w:lang w:val="es-BO"/>
        </w:rPr>
      </w:pPr>
      <w:r w:rsidRPr="00ED7621">
        <w:rPr>
          <w:rFonts w:ascii="Tahoma" w:hAnsi="Tahoma" w:cs="Tahoma"/>
          <w:lang w:val="es-BO"/>
        </w:rPr>
        <w:t>Sistema de propagación</w:t>
      </w:r>
    </w:p>
    <w:p w:rsidR="0012509B" w:rsidRPr="00ED7621" w:rsidRDefault="0012509B" w:rsidP="00C8349B">
      <w:pPr>
        <w:pStyle w:val="Textoindependiente22"/>
        <w:numPr>
          <w:ilvl w:val="0"/>
          <w:numId w:val="28"/>
        </w:numPr>
        <w:tabs>
          <w:tab w:val="clear" w:pos="-720"/>
        </w:tabs>
        <w:suppressAutoHyphens w:val="0"/>
        <w:ind w:left="1843" w:hanging="283"/>
        <w:rPr>
          <w:rFonts w:ascii="Tahoma" w:hAnsi="Tahoma" w:cs="Tahoma"/>
          <w:spacing w:val="0"/>
          <w:szCs w:val="22"/>
          <w:lang w:val="es-BO"/>
        </w:rPr>
      </w:pPr>
      <w:r w:rsidRPr="00ED7621">
        <w:rPr>
          <w:rFonts w:ascii="Tahoma" w:hAnsi="Tahoma" w:cs="Tahoma"/>
          <w:spacing w:val="0"/>
          <w:szCs w:val="22"/>
          <w:lang w:val="es-BO"/>
        </w:rPr>
        <w:t>Antenas</w:t>
      </w:r>
    </w:p>
    <w:p w:rsidR="0012509B" w:rsidRPr="00ED7621" w:rsidRDefault="0012509B" w:rsidP="00C8349B">
      <w:pPr>
        <w:numPr>
          <w:ilvl w:val="0"/>
          <w:numId w:val="28"/>
        </w:numPr>
        <w:ind w:left="1843" w:hanging="283"/>
        <w:rPr>
          <w:rFonts w:ascii="Tahoma" w:hAnsi="Tahoma" w:cs="Tahoma"/>
          <w:lang w:val="es-BO"/>
        </w:rPr>
      </w:pPr>
      <w:r w:rsidRPr="00ED7621">
        <w:rPr>
          <w:rFonts w:ascii="Tahoma" w:hAnsi="Tahoma" w:cs="Tahoma"/>
          <w:lang w:val="es-BO"/>
        </w:rPr>
        <w:t>Soportes</w:t>
      </w:r>
    </w:p>
    <w:p w:rsidR="0012509B" w:rsidRPr="00ED7621" w:rsidRDefault="0012509B" w:rsidP="00C8349B">
      <w:pPr>
        <w:numPr>
          <w:ilvl w:val="0"/>
          <w:numId w:val="28"/>
        </w:numPr>
        <w:ind w:left="1843" w:hanging="283"/>
        <w:rPr>
          <w:rFonts w:ascii="Tahoma" w:hAnsi="Tahoma" w:cs="Tahoma"/>
          <w:lang w:val="es-BO"/>
        </w:rPr>
      </w:pPr>
      <w:r w:rsidRPr="00ED7621">
        <w:rPr>
          <w:rFonts w:ascii="Tahoma" w:hAnsi="Tahoma" w:cs="Tahoma"/>
          <w:lang w:val="es-BO"/>
        </w:rPr>
        <w:t>Protectores</w:t>
      </w:r>
    </w:p>
    <w:p w:rsidR="0012509B" w:rsidRPr="00ED7621" w:rsidRDefault="0012509B" w:rsidP="00C8349B">
      <w:pPr>
        <w:numPr>
          <w:ilvl w:val="0"/>
          <w:numId w:val="28"/>
        </w:numPr>
        <w:ind w:left="1843" w:hanging="283"/>
        <w:rPr>
          <w:rFonts w:ascii="Tahoma" w:hAnsi="Tahoma" w:cs="Tahoma"/>
        </w:rPr>
      </w:pPr>
      <w:proofErr w:type="spellStart"/>
      <w:r w:rsidRPr="00ED7621">
        <w:rPr>
          <w:rFonts w:ascii="Tahoma" w:hAnsi="Tahoma" w:cs="Tahoma"/>
        </w:rPr>
        <w:t>Feeders</w:t>
      </w:r>
      <w:proofErr w:type="spellEnd"/>
      <w:r w:rsidRPr="00ED7621">
        <w:rPr>
          <w:rFonts w:ascii="Tahoma" w:hAnsi="Tahoma" w:cs="Tahoma"/>
        </w:rPr>
        <w:t xml:space="preserve"> y </w:t>
      </w:r>
      <w:proofErr w:type="spellStart"/>
      <w:r w:rsidRPr="00ED7621">
        <w:rPr>
          <w:rFonts w:ascii="Tahoma" w:hAnsi="Tahoma" w:cs="Tahoma"/>
        </w:rPr>
        <w:t>Jumpers</w:t>
      </w:r>
      <w:proofErr w:type="spellEnd"/>
    </w:p>
    <w:p w:rsidR="0012509B" w:rsidRPr="00ED7621" w:rsidRDefault="0012509B" w:rsidP="00C8349B">
      <w:pPr>
        <w:numPr>
          <w:ilvl w:val="0"/>
          <w:numId w:val="28"/>
        </w:numPr>
        <w:ind w:left="1843" w:hanging="283"/>
        <w:rPr>
          <w:rFonts w:ascii="Tahoma" w:hAnsi="Tahoma" w:cs="Tahoma"/>
          <w:lang w:val="es-BO"/>
        </w:rPr>
      </w:pPr>
      <w:r w:rsidRPr="00ED7621">
        <w:rPr>
          <w:rFonts w:ascii="Tahoma" w:hAnsi="Tahoma" w:cs="Tahoma"/>
        </w:rPr>
        <w:t>Fibra Óptica</w:t>
      </w:r>
    </w:p>
    <w:p w:rsidR="00495FDA" w:rsidRDefault="00495FDA" w:rsidP="00ED7621">
      <w:pPr>
        <w:ind w:left="708" w:firstLine="852"/>
        <w:rPr>
          <w:rFonts w:ascii="Tahoma" w:hAnsi="Tahoma" w:cs="Tahoma"/>
          <w:lang w:val="es-BO"/>
        </w:rPr>
      </w:pPr>
      <w:r>
        <w:rPr>
          <w:rFonts w:ascii="Tahoma" w:hAnsi="Tahoma" w:cs="Tahoma"/>
          <w:lang w:val="es-BO"/>
        </w:rPr>
        <w:t>Sistema de climatización</w:t>
      </w:r>
    </w:p>
    <w:p w:rsidR="0012509B" w:rsidRPr="00ED7621" w:rsidRDefault="0012509B" w:rsidP="00ED7621">
      <w:pPr>
        <w:ind w:left="708" w:firstLine="852"/>
        <w:rPr>
          <w:rFonts w:ascii="Tahoma" w:hAnsi="Tahoma" w:cs="Tahoma"/>
          <w:lang w:val="es-BO"/>
        </w:rPr>
      </w:pPr>
      <w:r w:rsidRPr="00ED7621">
        <w:rPr>
          <w:rFonts w:ascii="Tahoma" w:hAnsi="Tahoma" w:cs="Tahoma"/>
          <w:lang w:val="es-BO"/>
        </w:rPr>
        <w:t>Unidad de distribución (DDF, ODF)</w:t>
      </w:r>
    </w:p>
    <w:p w:rsidR="0012509B" w:rsidRPr="00ED7621" w:rsidRDefault="00B45B63" w:rsidP="00ED7621">
      <w:pPr>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Conexión apropiada de cables de PCM</w:t>
      </w:r>
    </w:p>
    <w:p w:rsidR="0012509B" w:rsidRPr="00ED7621" w:rsidRDefault="00B45B63" w:rsidP="00ED7621">
      <w:pPr>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Conexión correcta de cables de F.O.</w:t>
      </w:r>
    </w:p>
    <w:p w:rsidR="0012509B" w:rsidRPr="00ED7621" w:rsidRDefault="00B45B63" w:rsidP="00ED7621">
      <w:pPr>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Conexión de cable de tierra de DF</w:t>
      </w:r>
    </w:p>
    <w:p w:rsidR="0012509B" w:rsidRPr="00ED7621" w:rsidRDefault="0012509B" w:rsidP="00ED7621">
      <w:pPr>
        <w:ind w:left="1560"/>
        <w:rPr>
          <w:rFonts w:ascii="Tahoma" w:hAnsi="Tahoma" w:cs="Tahoma"/>
          <w:color w:val="FF0000"/>
          <w:lang w:val="es-BO"/>
        </w:rPr>
      </w:pPr>
      <w:r w:rsidRPr="00ED7621">
        <w:rPr>
          <w:rFonts w:ascii="Tahoma" w:hAnsi="Tahoma" w:cs="Tahoma"/>
          <w:lang w:val="es-BO"/>
        </w:rPr>
        <w:t>Escalerillas y Cableado AC DC</w:t>
      </w:r>
    </w:p>
    <w:p w:rsidR="0012509B" w:rsidRPr="00ED7621" w:rsidRDefault="0012509B" w:rsidP="00ED7621">
      <w:pPr>
        <w:ind w:left="1560"/>
        <w:rPr>
          <w:rFonts w:ascii="Tahoma" w:hAnsi="Tahoma" w:cs="Tahoma"/>
          <w:lang w:val="es-BO"/>
        </w:rPr>
      </w:pPr>
      <w:r w:rsidRPr="00ED7621">
        <w:rPr>
          <w:rFonts w:ascii="Tahoma" w:hAnsi="Tahoma" w:cs="Tahoma"/>
          <w:lang w:val="es-BO"/>
        </w:rPr>
        <w:t>Sistema de protección atmosférica</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Pararrayo</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Bajante de pararrayo</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Soportes de bajantes de pararrayos</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 xml:space="preserve">Tableros de distribución </w:t>
      </w:r>
    </w:p>
    <w:p w:rsidR="0012509B" w:rsidRPr="00ED7621" w:rsidRDefault="0012509B" w:rsidP="00ED7621">
      <w:pPr>
        <w:ind w:left="1843" w:hanging="283"/>
        <w:rPr>
          <w:rFonts w:ascii="Tahoma" w:hAnsi="Tahoma" w:cs="Tahoma"/>
          <w:lang w:val="es-BO"/>
        </w:rPr>
      </w:pPr>
      <w:r w:rsidRPr="00ED7621">
        <w:rPr>
          <w:rFonts w:ascii="Tahoma" w:hAnsi="Tahoma" w:cs="Tahoma"/>
          <w:lang w:val="es-BO"/>
        </w:rPr>
        <w:tab/>
        <w:t>Sistema AC</w:t>
      </w:r>
    </w:p>
    <w:p w:rsidR="0012509B" w:rsidRPr="00ED7621" w:rsidRDefault="0012509B" w:rsidP="00ED7621">
      <w:pPr>
        <w:ind w:left="1843" w:hanging="283"/>
        <w:rPr>
          <w:rFonts w:ascii="Tahoma" w:hAnsi="Tahoma" w:cs="Tahoma"/>
          <w:lang w:val="es-BO"/>
        </w:rPr>
      </w:pPr>
      <w:r w:rsidRPr="00ED7621">
        <w:rPr>
          <w:rFonts w:ascii="Tahoma" w:hAnsi="Tahoma" w:cs="Tahoma"/>
          <w:lang w:val="es-BO"/>
        </w:rPr>
        <w:tab/>
        <w:t>Sistema DC</w:t>
      </w:r>
    </w:p>
    <w:p w:rsidR="0012509B" w:rsidRPr="00ED7621" w:rsidRDefault="0012509B" w:rsidP="00ED7621">
      <w:pPr>
        <w:ind w:left="708"/>
        <w:rPr>
          <w:rFonts w:ascii="Tahoma" w:hAnsi="Tahoma" w:cs="Tahoma"/>
          <w:lang w:val="es-BO"/>
        </w:rPr>
      </w:pPr>
    </w:p>
    <w:p w:rsidR="0012509B" w:rsidRPr="00ED7621" w:rsidRDefault="0012509B" w:rsidP="00ED7621">
      <w:pPr>
        <w:ind w:left="1560"/>
        <w:rPr>
          <w:rFonts w:ascii="Tahoma" w:hAnsi="Tahoma" w:cs="Tahoma"/>
          <w:lang w:val="es-BO"/>
        </w:rPr>
      </w:pPr>
      <w:r w:rsidRPr="00ED7621">
        <w:rPr>
          <w:rFonts w:ascii="Tahoma" w:hAnsi="Tahoma" w:cs="Tahoma"/>
          <w:lang w:val="es-BO"/>
        </w:rPr>
        <w:t>Si existiese algún elemento o sistema adicional que formara parte de equipos y sistemas indicados, también debe ser objeto de los trabajos de mantenimiento.</w:t>
      </w:r>
    </w:p>
    <w:p w:rsidR="00B45B63" w:rsidRPr="00ED7621" w:rsidRDefault="00B45B63" w:rsidP="00ED7621">
      <w:pPr>
        <w:ind w:left="1560"/>
        <w:rPr>
          <w:rFonts w:ascii="Tahoma" w:hAnsi="Tahoma" w:cs="Tahoma"/>
          <w:lang w:val="es-BO"/>
        </w:rPr>
      </w:pPr>
    </w:p>
    <w:p w:rsidR="0012509B" w:rsidRPr="00ED7621" w:rsidRDefault="00B45B63" w:rsidP="00ED7621">
      <w:pPr>
        <w:pStyle w:val="Ttulo3"/>
        <w:tabs>
          <w:tab w:val="clear" w:pos="720"/>
          <w:tab w:val="num" w:pos="851"/>
        </w:tabs>
        <w:spacing w:before="0"/>
        <w:ind w:left="851" w:firstLine="0"/>
        <w:rPr>
          <w:rFonts w:ascii="Tahoma" w:hAnsi="Tahoma" w:cs="Tahoma"/>
          <w:lang w:val="en-US"/>
        </w:rPr>
      </w:pPr>
      <w:bookmarkStart w:id="4" w:name="_Toc367625655"/>
      <w:r w:rsidRPr="00ED7621">
        <w:rPr>
          <w:rFonts w:ascii="Tahoma" w:hAnsi="Tahoma" w:cs="Tahoma"/>
        </w:rPr>
        <w:t xml:space="preserve"> </w:t>
      </w:r>
      <w:r w:rsidR="0012509B" w:rsidRPr="00ED7621">
        <w:rPr>
          <w:rFonts w:ascii="Tahoma" w:hAnsi="Tahoma" w:cs="Tahoma"/>
        </w:rPr>
        <w:t>RADIO BASES WIMAX</w:t>
      </w:r>
      <w:bookmarkEnd w:id="4"/>
      <w:r w:rsidR="0012509B" w:rsidRPr="00ED7621">
        <w:rPr>
          <w:rFonts w:ascii="Tahoma" w:hAnsi="Tahoma" w:cs="Tahoma"/>
          <w:lang w:val="en-US"/>
        </w:rPr>
        <w:t xml:space="preserve"> </w:t>
      </w:r>
    </w:p>
    <w:p w:rsidR="0012509B" w:rsidRPr="00ED7621" w:rsidRDefault="0012509B" w:rsidP="00ED7621">
      <w:pPr>
        <w:rPr>
          <w:rFonts w:ascii="Tahoma" w:hAnsi="Tahoma" w:cs="Tahoma"/>
          <w:lang w:val="en-US"/>
        </w:rPr>
      </w:pPr>
    </w:p>
    <w:p w:rsidR="0012509B" w:rsidRPr="00ED7621" w:rsidRDefault="0012509B" w:rsidP="00ED7621">
      <w:pPr>
        <w:ind w:left="1560"/>
        <w:rPr>
          <w:rFonts w:ascii="Tahoma" w:hAnsi="Tahoma" w:cs="Tahoma"/>
          <w:lang w:val="es-BO"/>
        </w:rPr>
      </w:pPr>
      <w:r w:rsidRPr="00ED7621">
        <w:rPr>
          <w:rFonts w:ascii="Tahoma" w:hAnsi="Tahoma" w:cs="Tahoma"/>
          <w:lang w:val="es-BO"/>
        </w:rPr>
        <w:t>Los equipos instalados en una estación base son:</w:t>
      </w:r>
    </w:p>
    <w:p w:rsidR="0012509B" w:rsidRPr="00ED7621" w:rsidRDefault="0012509B" w:rsidP="00ED7621">
      <w:pPr>
        <w:ind w:left="1560"/>
        <w:rPr>
          <w:rFonts w:ascii="Tahoma" w:hAnsi="Tahoma" w:cs="Tahoma"/>
          <w:highlight w:val="lightGray"/>
          <w:lang w:val="es-BO"/>
        </w:rPr>
      </w:pPr>
    </w:p>
    <w:p w:rsidR="0012509B" w:rsidRPr="00ED7621" w:rsidRDefault="0012509B" w:rsidP="00ED7621">
      <w:pPr>
        <w:ind w:left="1560"/>
        <w:rPr>
          <w:rFonts w:ascii="Tahoma" w:hAnsi="Tahoma" w:cs="Tahoma"/>
          <w:lang w:val="es-BO"/>
        </w:rPr>
      </w:pPr>
      <w:r w:rsidRPr="00ED7621">
        <w:rPr>
          <w:rFonts w:ascii="Tahoma" w:hAnsi="Tahoma" w:cs="Tahoma"/>
          <w:lang w:val="es-BO"/>
        </w:rPr>
        <w:t>Equipos en Torre o Soporte (</w:t>
      </w:r>
      <w:proofErr w:type="spellStart"/>
      <w:r w:rsidRPr="00ED7621">
        <w:rPr>
          <w:rFonts w:ascii="Tahoma" w:hAnsi="Tahoma" w:cs="Tahoma"/>
          <w:lang w:val="es-BO"/>
        </w:rPr>
        <w:t>Monoposte</w:t>
      </w:r>
      <w:proofErr w:type="spellEnd"/>
      <w:r w:rsidRPr="00ED7621">
        <w:rPr>
          <w:rFonts w:ascii="Tahoma" w:hAnsi="Tahoma" w:cs="Tahoma"/>
          <w:lang w:val="es-BO"/>
        </w:rPr>
        <w:t>)</w:t>
      </w:r>
    </w:p>
    <w:p w:rsidR="0012509B" w:rsidRPr="00ED7621" w:rsidRDefault="0012509B" w:rsidP="00C8349B">
      <w:pPr>
        <w:numPr>
          <w:ilvl w:val="0"/>
          <w:numId w:val="27"/>
        </w:numPr>
        <w:tabs>
          <w:tab w:val="left" w:pos="1843"/>
        </w:tabs>
        <w:ind w:left="1560" w:firstLine="0"/>
        <w:rPr>
          <w:rFonts w:ascii="Tahoma" w:hAnsi="Tahoma" w:cs="Tahoma"/>
          <w:lang w:val="es-BO"/>
        </w:rPr>
      </w:pPr>
      <w:r w:rsidRPr="00ED7621">
        <w:rPr>
          <w:rFonts w:ascii="Tahoma" w:hAnsi="Tahoma" w:cs="Tahoma"/>
          <w:lang w:val="es-BO"/>
        </w:rPr>
        <w:t xml:space="preserve">Base </w:t>
      </w:r>
      <w:proofErr w:type="spellStart"/>
      <w:r w:rsidRPr="00ED7621">
        <w:rPr>
          <w:rFonts w:ascii="Tahoma" w:hAnsi="Tahoma" w:cs="Tahoma"/>
          <w:lang w:val="es-BO"/>
        </w:rPr>
        <w:t>Station</w:t>
      </w:r>
      <w:proofErr w:type="spellEnd"/>
    </w:p>
    <w:p w:rsidR="0012509B" w:rsidRPr="00ED7621" w:rsidRDefault="0012509B" w:rsidP="00C8349B">
      <w:pPr>
        <w:numPr>
          <w:ilvl w:val="0"/>
          <w:numId w:val="27"/>
        </w:numPr>
        <w:tabs>
          <w:tab w:val="left" w:pos="1843"/>
        </w:tabs>
        <w:ind w:left="1843" w:hanging="283"/>
        <w:rPr>
          <w:rFonts w:ascii="Tahoma" w:hAnsi="Tahoma" w:cs="Tahoma"/>
          <w:lang w:val="es-BO"/>
        </w:rPr>
      </w:pPr>
      <w:r w:rsidRPr="00ED7621">
        <w:rPr>
          <w:rFonts w:ascii="Tahoma" w:hAnsi="Tahoma" w:cs="Tahoma"/>
          <w:lang w:val="es-BO"/>
        </w:rPr>
        <w:t>Antena de 3.5 GHz con 120° de lóbulo horizontal</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 xml:space="preserve">GPS Conectado a la WBS </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 xml:space="preserve">4 Cable  IF de antena  a  WBS </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w:t>
      </w:r>
      <w:r w:rsidRPr="00ED7621">
        <w:rPr>
          <w:rFonts w:ascii="Tahoma" w:hAnsi="Tahoma" w:cs="Tahoma"/>
          <w:lang w:val="es-BO"/>
        </w:rPr>
        <w:tab/>
      </w:r>
      <w:r w:rsidR="0012509B" w:rsidRPr="00ED7621">
        <w:rPr>
          <w:rFonts w:ascii="Tahoma" w:hAnsi="Tahoma" w:cs="Tahoma"/>
          <w:lang w:val="es-BO"/>
        </w:rPr>
        <w:t xml:space="preserve">Cable Híbrido  RJ45   (Energía y Datos) de la </w:t>
      </w:r>
      <w:proofErr w:type="spellStart"/>
      <w:r w:rsidR="0012509B" w:rsidRPr="00ED7621">
        <w:rPr>
          <w:rFonts w:ascii="Tahoma" w:hAnsi="Tahoma" w:cs="Tahoma"/>
          <w:lang w:val="es-BO"/>
        </w:rPr>
        <w:t>WBS</w:t>
      </w:r>
      <w:proofErr w:type="spellEnd"/>
      <w:r w:rsidR="0012509B" w:rsidRPr="00ED7621">
        <w:rPr>
          <w:rFonts w:ascii="Tahoma" w:hAnsi="Tahoma" w:cs="Tahoma"/>
          <w:lang w:val="es-BO"/>
        </w:rPr>
        <w:t xml:space="preserve"> hasta el </w:t>
      </w:r>
      <w:proofErr w:type="spellStart"/>
      <w:r w:rsidR="0012509B" w:rsidRPr="00ED7621">
        <w:rPr>
          <w:rFonts w:ascii="Tahoma" w:hAnsi="Tahoma" w:cs="Tahoma"/>
          <w:lang w:val="es-BO"/>
        </w:rPr>
        <w:t>Patch</w:t>
      </w:r>
      <w:proofErr w:type="spellEnd"/>
      <w:r w:rsidR="0012509B" w:rsidRPr="00ED7621">
        <w:rPr>
          <w:rFonts w:ascii="Tahoma" w:hAnsi="Tahoma" w:cs="Tahoma"/>
          <w:lang w:val="es-BO"/>
        </w:rPr>
        <w:t xml:space="preserve"> Panel del Rack</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 xml:space="preserve">- </w:t>
      </w:r>
      <w:r w:rsidRPr="00ED7621">
        <w:rPr>
          <w:rFonts w:ascii="Tahoma" w:hAnsi="Tahoma" w:cs="Tahoma"/>
          <w:lang w:val="es-BO"/>
        </w:rPr>
        <w:tab/>
      </w:r>
      <w:r w:rsidR="0012509B" w:rsidRPr="00ED7621">
        <w:rPr>
          <w:rFonts w:ascii="Tahoma" w:hAnsi="Tahoma" w:cs="Tahoma"/>
          <w:lang w:val="es-BO"/>
        </w:rPr>
        <w:t xml:space="preserve">Rack al interior del </w:t>
      </w:r>
      <w:proofErr w:type="spellStart"/>
      <w:r w:rsidR="0012509B" w:rsidRPr="00ED7621">
        <w:rPr>
          <w:rFonts w:ascii="Tahoma" w:hAnsi="Tahoma" w:cs="Tahoma"/>
          <w:lang w:val="es-BO"/>
        </w:rPr>
        <w:t>Shelter</w:t>
      </w:r>
      <w:proofErr w:type="spellEnd"/>
      <w:r w:rsidR="0012509B" w:rsidRPr="00ED7621">
        <w:rPr>
          <w:rFonts w:ascii="Tahoma" w:hAnsi="Tahoma" w:cs="Tahoma"/>
          <w:lang w:val="es-BO"/>
        </w:rPr>
        <w:t xml:space="preserve"> o Ambiente destinado a equipos</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 xml:space="preserve">- </w:t>
      </w:r>
      <w:r w:rsidRPr="00ED7621">
        <w:rPr>
          <w:rFonts w:ascii="Tahoma" w:hAnsi="Tahoma" w:cs="Tahoma"/>
          <w:lang w:val="es-BO"/>
        </w:rPr>
        <w:tab/>
      </w:r>
      <w:r w:rsidR="0012509B" w:rsidRPr="00ED7621">
        <w:rPr>
          <w:rFonts w:ascii="Tahoma" w:hAnsi="Tahoma" w:cs="Tahoma"/>
          <w:lang w:val="es-BO"/>
        </w:rPr>
        <w:t xml:space="preserve">Equipo Conversor  (Media </w:t>
      </w:r>
      <w:proofErr w:type="spellStart"/>
      <w:r w:rsidR="0012509B" w:rsidRPr="00ED7621">
        <w:rPr>
          <w:rFonts w:ascii="Tahoma" w:hAnsi="Tahoma" w:cs="Tahoma"/>
          <w:lang w:val="es-BO"/>
        </w:rPr>
        <w:t>Converter</w:t>
      </w:r>
      <w:proofErr w:type="spellEnd"/>
      <w:r w:rsidR="0012509B" w:rsidRPr="00ED7621">
        <w:rPr>
          <w:rFonts w:ascii="Tahoma" w:hAnsi="Tahoma" w:cs="Tahoma"/>
          <w:lang w:val="es-BO"/>
        </w:rPr>
        <w:t xml:space="preserve">/Conversor  E1-Eth)   </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 xml:space="preserve">- </w:t>
      </w:r>
      <w:r w:rsidRPr="00ED7621">
        <w:rPr>
          <w:rFonts w:ascii="Tahoma" w:hAnsi="Tahoma" w:cs="Tahoma"/>
          <w:lang w:val="es-BO"/>
        </w:rPr>
        <w:tab/>
      </w:r>
      <w:proofErr w:type="spellStart"/>
      <w:r w:rsidR="0012509B" w:rsidRPr="00ED7621">
        <w:rPr>
          <w:rFonts w:ascii="Tahoma" w:hAnsi="Tahoma" w:cs="Tahoma"/>
          <w:lang w:val="es-BO"/>
        </w:rPr>
        <w:t>Patch</w:t>
      </w:r>
      <w:proofErr w:type="spellEnd"/>
      <w:r w:rsidR="0012509B" w:rsidRPr="00ED7621">
        <w:rPr>
          <w:rFonts w:ascii="Tahoma" w:hAnsi="Tahoma" w:cs="Tahoma"/>
          <w:lang w:val="es-BO"/>
        </w:rPr>
        <w:t xml:space="preserve"> Panel  (</w:t>
      </w:r>
      <w:proofErr w:type="spellStart"/>
      <w:r w:rsidR="0012509B" w:rsidRPr="00ED7621">
        <w:rPr>
          <w:rFonts w:ascii="Tahoma" w:hAnsi="Tahoma" w:cs="Tahoma"/>
          <w:lang w:val="es-BO"/>
        </w:rPr>
        <w:t>Keystone</w:t>
      </w:r>
      <w:proofErr w:type="spellEnd"/>
      <w:r w:rsidR="0012509B" w:rsidRPr="00ED7621">
        <w:rPr>
          <w:rFonts w:ascii="Tahoma" w:hAnsi="Tahoma" w:cs="Tahoma"/>
          <w:lang w:val="es-BO"/>
        </w:rPr>
        <w:t xml:space="preserve"> – RJ45)</w:t>
      </w:r>
    </w:p>
    <w:p w:rsidR="0012509B" w:rsidRPr="00ED7621" w:rsidRDefault="00485813" w:rsidP="00ED7621">
      <w:pPr>
        <w:tabs>
          <w:tab w:val="left" w:pos="1843"/>
        </w:tabs>
        <w:ind w:left="1843" w:hanging="283"/>
        <w:rPr>
          <w:rFonts w:ascii="Tahoma" w:hAnsi="Tahoma" w:cs="Tahoma"/>
          <w:lang w:val="es-BO"/>
        </w:rPr>
      </w:pPr>
      <w:r w:rsidRPr="00ED7621">
        <w:rPr>
          <w:rFonts w:ascii="Tahoma" w:hAnsi="Tahoma" w:cs="Tahoma"/>
          <w:lang w:val="es-BO"/>
        </w:rPr>
        <w:t xml:space="preserve">- </w:t>
      </w:r>
      <w:r w:rsidRPr="00ED7621">
        <w:rPr>
          <w:rFonts w:ascii="Tahoma" w:hAnsi="Tahoma" w:cs="Tahoma"/>
          <w:lang w:val="es-BO"/>
        </w:rPr>
        <w:tab/>
      </w:r>
      <w:r w:rsidR="0012509B" w:rsidRPr="00ED7621">
        <w:rPr>
          <w:rFonts w:ascii="Tahoma" w:hAnsi="Tahoma" w:cs="Tahoma"/>
          <w:lang w:val="es-BO"/>
        </w:rPr>
        <w:t>Protectores de Línea y Gaseosos</w:t>
      </w:r>
    </w:p>
    <w:p w:rsidR="0012509B" w:rsidRPr="00ED7621" w:rsidRDefault="0012509B" w:rsidP="00ED7621">
      <w:pPr>
        <w:ind w:left="1560"/>
        <w:rPr>
          <w:rFonts w:ascii="Tahoma" w:hAnsi="Tahoma" w:cs="Tahoma"/>
          <w:lang w:val="es-BO"/>
        </w:rPr>
      </w:pPr>
    </w:p>
    <w:p w:rsidR="0012509B" w:rsidRPr="00ED7621" w:rsidRDefault="0012509B" w:rsidP="00ED7621">
      <w:pPr>
        <w:ind w:left="1560"/>
        <w:rPr>
          <w:rFonts w:ascii="Tahoma" w:hAnsi="Tahoma" w:cs="Tahoma"/>
          <w:lang w:val="es-BO"/>
        </w:rPr>
      </w:pPr>
      <w:r w:rsidRPr="00ED7621">
        <w:rPr>
          <w:rFonts w:ascii="Tahoma" w:hAnsi="Tahoma" w:cs="Tahoma"/>
          <w:lang w:val="es-BO"/>
        </w:rPr>
        <w:t>Energía:</w:t>
      </w:r>
    </w:p>
    <w:p w:rsidR="0012509B" w:rsidRPr="00ED7621" w:rsidRDefault="0012509B" w:rsidP="00C8349B">
      <w:pPr>
        <w:numPr>
          <w:ilvl w:val="0"/>
          <w:numId w:val="27"/>
        </w:numPr>
        <w:ind w:hanging="213"/>
        <w:rPr>
          <w:rFonts w:ascii="Tahoma" w:hAnsi="Tahoma" w:cs="Tahoma"/>
          <w:lang w:val="es-BO"/>
        </w:rPr>
      </w:pPr>
      <w:r w:rsidRPr="00ED7621">
        <w:rPr>
          <w:rFonts w:ascii="Tahoma" w:hAnsi="Tahoma" w:cs="Tahoma"/>
          <w:lang w:val="es-BO"/>
        </w:rPr>
        <w:t>Rectificador -48VDC</w:t>
      </w:r>
    </w:p>
    <w:p w:rsidR="0012509B" w:rsidRPr="00ED7621" w:rsidRDefault="0012509B" w:rsidP="00C8349B">
      <w:pPr>
        <w:numPr>
          <w:ilvl w:val="0"/>
          <w:numId w:val="27"/>
        </w:numPr>
        <w:ind w:hanging="213"/>
        <w:rPr>
          <w:rFonts w:ascii="Tahoma" w:hAnsi="Tahoma" w:cs="Tahoma"/>
          <w:lang w:val="es-BO"/>
        </w:rPr>
      </w:pPr>
      <w:r w:rsidRPr="00ED7621">
        <w:rPr>
          <w:rFonts w:ascii="Tahoma" w:hAnsi="Tahoma" w:cs="Tahoma"/>
          <w:lang w:val="es-BO"/>
        </w:rPr>
        <w:t>Banco de Baterías (4 unidades)</w:t>
      </w:r>
    </w:p>
    <w:p w:rsidR="0012509B" w:rsidRPr="00ED7621" w:rsidRDefault="0012509B" w:rsidP="00C8349B">
      <w:pPr>
        <w:numPr>
          <w:ilvl w:val="0"/>
          <w:numId w:val="27"/>
        </w:numPr>
        <w:ind w:hanging="213"/>
        <w:rPr>
          <w:rFonts w:ascii="Tahoma" w:hAnsi="Tahoma" w:cs="Tahoma"/>
          <w:lang w:val="es-BO"/>
        </w:rPr>
      </w:pPr>
      <w:r w:rsidRPr="00ED7621">
        <w:rPr>
          <w:rFonts w:ascii="Tahoma" w:hAnsi="Tahoma" w:cs="Tahoma"/>
          <w:lang w:val="es-BO"/>
        </w:rPr>
        <w:t>Panel de interruptores termo magnéticos</w:t>
      </w:r>
    </w:p>
    <w:p w:rsidR="0012509B" w:rsidRPr="00ED7621" w:rsidRDefault="0012509B" w:rsidP="00ED7621">
      <w:pPr>
        <w:ind w:left="1560"/>
        <w:rPr>
          <w:rFonts w:ascii="Tahoma" w:hAnsi="Tahoma" w:cs="Tahoma"/>
          <w:lang w:val="es-BO"/>
        </w:rPr>
      </w:pPr>
    </w:p>
    <w:p w:rsidR="0012509B" w:rsidRPr="00ED7621" w:rsidRDefault="0012509B" w:rsidP="00ED7621">
      <w:pPr>
        <w:ind w:left="1560"/>
        <w:rPr>
          <w:rFonts w:ascii="Tahoma" w:hAnsi="Tahoma" w:cs="Tahoma"/>
          <w:lang w:val="es-BO"/>
        </w:rPr>
      </w:pPr>
      <w:r w:rsidRPr="00ED7621">
        <w:rPr>
          <w:rFonts w:ascii="Tahoma" w:hAnsi="Tahoma" w:cs="Tahoma"/>
          <w:lang w:val="es-BO"/>
        </w:rPr>
        <w:t>Transmisión:</w:t>
      </w:r>
    </w:p>
    <w:p w:rsidR="0012509B" w:rsidRPr="00ED7621" w:rsidRDefault="0012509B" w:rsidP="00C8349B">
      <w:pPr>
        <w:numPr>
          <w:ilvl w:val="0"/>
          <w:numId w:val="27"/>
        </w:numPr>
        <w:ind w:hanging="213"/>
        <w:rPr>
          <w:rFonts w:ascii="Tahoma" w:hAnsi="Tahoma" w:cs="Tahoma"/>
          <w:lang w:val="es-BO"/>
        </w:rPr>
      </w:pPr>
      <w:r w:rsidRPr="00ED7621">
        <w:rPr>
          <w:rFonts w:ascii="Tahoma" w:hAnsi="Tahoma" w:cs="Tahoma"/>
          <w:lang w:val="es-BO"/>
        </w:rPr>
        <w:lastRenderedPageBreak/>
        <w:t>Radio Frecuencia</w:t>
      </w:r>
    </w:p>
    <w:p w:rsidR="0012509B" w:rsidRPr="00ED7621" w:rsidRDefault="0012509B" w:rsidP="00C8349B">
      <w:pPr>
        <w:numPr>
          <w:ilvl w:val="0"/>
          <w:numId w:val="27"/>
        </w:numPr>
        <w:ind w:hanging="213"/>
        <w:rPr>
          <w:rFonts w:ascii="Tahoma" w:hAnsi="Tahoma" w:cs="Tahoma"/>
          <w:lang w:val="es-BO"/>
        </w:rPr>
      </w:pPr>
      <w:r w:rsidRPr="00ED7621">
        <w:rPr>
          <w:rFonts w:ascii="Tahoma" w:hAnsi="Tahoma" w:cs="Tahoma"/>
          <w:lang w:val="es-BO"/>
        </w:rPr>
        <w:t>Fibra Óptica</w:t>
      </w:r>
    </w:p>
    <w:p w:rsidR="0012509B" w:rsidRPr="00ED7621" w:rsidRDefault="0012509B" w:rsidP="00ED7621">
      <w:pPr>
        <w:ind w:left="1560" w:hanging="213"/>
        <w:rPr>
          <w:rFonts w:ascii="Tahoma" w:hAnsi="Tahoma" w:cs="Tahoma"/>
          <w:lang w:val="es-BO"/>
        </w:rPr>
      </w:pPr>
    </w:p>
    <w:p w:rsidR="0012509B" w:rsidRPr="00ED7621" w:rsidRDefault="0012509B" w:rsidP="00ED7621">
      <w:pPr>
        <w:ind w:left="1560"/>
        <w:rPr>
          <w:rFonts w:ascii="Tahoma" w:hAnsi="Tahoma" w:cs="Tahoma"/>
          <w:lang w:val="es-BO"/>
        </w:rPr>
      </w:pPr>
      <w:proofErr w:type="spellStart"/>
      <w:r w:rsidRPr="00ED7621">
        <w:rPr>
          <w:rFonts w:ascii="Tahoma" w:hAnsi="Tahoma" w:cs="Tahoma"/>
          <w:lang w:val="es-BO"/>
        </w:rPr>
        <w:t>Backhaul</w:t>
      </w:r>
      <w:proofErr w:type="spellEnd"/>
      <w:r w:rsidRPr="00ED7621">
        <w:rPr>
          <w:rFonts w:ascii="Tahoma" w:hAnsi="Tahoma" w:cs="Tahoma"/>
          <w:lang w:val="es-BO"/>
        </w:rPr>
        <w:t>:</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 xml:space="preserve">Equipos de comunicación centrales (Media </w:t>
      </w:r>
      <w:proofErr w:type="spellStart"/>
      <w:r w:rsidRPr="00ED7621">
        <w:rPr>
          <w:rFonts w:ascii="Tahoma" w:hAnsi="Tahoma" w:cs="Tahoma"/>
          <w:lang w:val="es-BO"/>
        </w:rPr>
        <w:t>Converter</w:t>
      </w:r>
      <w:proofErr w:type="spellEnd"/>
      <w:r w:rsidRPr="00ED7621">
        <w:rPr>
          <w:rFonts w:ascii="Tahoma" w:hAnsi="Tahoma" w:cs="Tahoma"/>
          <w:lang w:val="es-BO"/>
        </w:rPr>
        <w:t xml:space="preserve"> / Conversor E1 – </w:t>
      </w:r>
      <w:proofErr w:type="spellStart"/>
      <w:r w:rsidRPr="00ED7621">
        <w:rPr>
          <w:rFonts w:ascii="Tahoma" w:hAnsi="Tahoma" w:cs="Tahoma"/>
          <w:lang w:val="es-BO"/>
        </w:rPr>
        <w:t>Eth</w:t>
      </w:r>
      <w:proofErr w:type="spellEnd"/>
      <w:r w:rsidRPr="00ED7621">
        <w:rPr>
          <w:rFonts w:ascii="Tahoma" w:hAnsi="Tahoma" w:cs="Tahoma"/>
          <w:lang w:val="es-BO"/>
        </w:rPr>
        <w:t>)</w:t>
      </w:r>
    </w:p>
    <w:p w:rsidR="0012509B" w:rsidRPr="00ED7621" w:rsidRDefault="0012509B" w:rsidP="00C8349B">
      <w:pPr>
        <w:numPr>
          <w:ilvl w:val="0"/>
          <w:numId w:val="27"/>
        </w:numPr>
        <w:ind w:left="1843" w:hanging="283"/>
        <w:rPr>
          <w:rFonts w:ascii="Tahoma" w:hAnsi="Tahoma" w:cs="Tahoma"/>
          <w:lang w:val="es-BO"/>
        </w:rPr>
      </w:pPr>
      <w:r w:rsidRPr="00ED7621">
        <w:rPr>
          <w:rFonts w:ascii="Tahoma" w:hAnsi="Tahoma" w:cs="Tahoma"/>
          <w:lang w:val="es-BO"/>
        </w:rPr>
        <w:t>Transmisión, depende del tipo adoptado en el  lado remoto (F.O.  o   R.F.)</w:t>
      </w:r>
    </w:p>
    <w:p w:rsidR="0012509B" w:rsidRPr="00ED7621" w:rsidRDefault="0012509B" w:rsidP="00ED7621">
      <w:pPr>
        <w:ind w:left="1560"/>
        <w:rPr>
          <w:rFonts w:ascii="Tahoma" w:hAnsi="Tahoma" w:cs="Tahoma"/>
          <w:highlight w:val="lightGray"/>
          <w:lang w:val="es-BO"/>
        </w:rPr>
      </w:pPr>
    </w:p>
    <w:p w:rsidR="0012509B" w:rsidRPr="00ED7621" w:rsidRDefault="0012509B" w:rsidP="00ED7621">
      <w:pPr>
        <w:ind w:left="1560"/>
        <w:rPr>
          <w:rFonts w:ascii="Tahoma" w:hAnsi="Tahoma" w:cs="Tahoma"/>
          <w:lang w:val="es-BO"/>
        </w:rPr>
      </w:pPr>
      <w:r w:rsidRPr="00ED7621">
        <w:rPr>
          <w:rFonts w:ascii="Tahoma" w:hAnsi="Tahoma" w:cs="Tahoma"/>
          <w:lang w:val="es-BO"/>
        </w:rPr>
        <w:t>Si existiese algún elemento o sistema adicional que formara parte de equipos y sistemas indicados,  también debe ser objeto de los trabajos de mantenimiento.</w:t>
      </w:r>
    </w:p>
    <w:p w:rsidR="00916718" w:rsidRPr="00ED7621" w:rsidRDefault="0012509B" w:rsidP="00ED7621">
      <w:pPr>
        <w:pStyle w:val="Textoindependiente"/>
        <w:ind w:left="851"/>
        <w:rPr>
          <w:rFonts w:ascii="Tahoma" w:hAnsi="Tahoma" w:cs="Tahoma"/>
        </w:rPr>
      </w:pPr>
      <w:r w:rsidRPr="00ED7621">
        <w:rPr>
          <w:rFonts w:ascii="Tahoma" w:hAnsi="Tahoma" w:cs="Tahoma"/>
        </w:rPr>
        <w:t xml:space="preserve"> </w:t>
      </w:r>
    </w:p>
    <w:p w:rsidR="00916718" w:rsidRPr="00ED7621" w:rsidRDefault="00485813" w:rsidP="00ED7621">
      <w:pPr>
        <w:pStyle w:val="Ttulo3"/>
        <w:tabs>
          <w:tab w:val="clear" w:pos="720"/>
          <w:tab w:val="num" w:pos="851"/>
        </w:tabs>
        <w:spacing w:before="0"/>
        <w:ind w:left="851" w:firstLine="0"/>
        <w:rPr>
          <w:rFonts w:ascii="Tahoma" w:hAnsi="Tahoma" w:cs="Tahoma"/>
        </w:rPr>
      </w:pPr>
      <w:r w:rsidRPr="00ED7621">
        <w:rPr>
          <w:rFonts w:ascii="Tahoma" w:hAnsi="Tahoma" w:cs="Tahoma"/>
        </w:rPr>
        <w:t xml:space="preserve"> </w:t>
      </w:r>
      <w:r w:rsidR="006A7A9A">
        <w:rPr>
          <w:rFonts w:ascii="Tahoma" w:hAnsi="Tahoma" w:cs="Tahoma"/>
        </w:rPr>
        <w:t>NODOS DE ACCESO</w:t>
      </w:r>
    </w:p>
    <w:p w:rsidR="00916718" w:rsidRPr="00ED7621" w:rsidRDefault="00916718" w:rsidP="00ED7621">
      <w:pPr>
        <w:rPr>
          <w:rFonts w:ascii="Tahoma" w:hAnsi="Tahoma" w:cs="Tahoma"/>
          <w:lang w:val="es-BO"/>
        </w:rPr>
      </w:pPr>
    </w:p>
    <w:p w:rsidR="00916718" w:rsidRPr="00ED7621" w:rsidRDefault="00916718" w:rsidP="00ED7621">
      <w:pPr>
        <w:ind w:left="1560"/>
        <w:rPr>
          <w:rFonts w:ascii="Tahoma" w:hAnsi="Tahoma" w:cs="Tahoma"/>
          <w:lang w:val="es-BO"/>
        </w:rPr>
      </w:pPr>
      <w:r w:rsidRPr="00ED7621">
        <w:rPr>
          <w:rFonts w:ascii="Tahoma" w:hAnsi="Tahoma" w:cs="Tahoma"/>
          <w:lang w:val="es-BO"/>
        </w:rPr>
        <w:t>Los nodos de acceso están implementados con diferentes tecnologías para servicios de telefonía, datos e Internet.</w:t>
      </w:r>
    </w:p>
    <w:p w:rsidR="00916718" w:rsidRPr="00ED7621" w:rsidRDefault="00916718" w:rsidP="00ED7621">
      <w:pPr>
        <w:ind w:left="1560"/>
        <w:rPr>
          <w:rFonts w:ascii="Tahoma" w:hAnsi="Tahoma" w:cs="Tahoma"/>
        </w:rPr>
      </w:pPr>
    </w:p>
    <w:p w:rsidR="00916718" w:rsidRPr="00ED7621" w:rsidRDefault="00916718" w:rsidP="00ED7621">
      <w:pPr>
        <w:ind w:left="1560"/>
        <w:rPr>
          <w:rFonts w:ascii="Tahoma" w:hAnsi="Tahoma" w:cs="Tahoma"/>
        </w:rPr>
      </w:pPr>
      <w:r w:rsidRPr="00ED7621">
        <w:rPr>
          <w:rFonts w:ascii="Tahoma" w:hAnsi="Tahoma" w:cs="Tahoma"/>
        </w:rPr>
        <w:t>El servicio de mantenimiento incluye a:</w:t>
      </w:r>
    </w:p>
    <w:p w:rsidR="00916718" w:rsidRPr="00ED7621" w:rsidRDefault="00916718" w:rsidP="00ED7621">
      <w:pPr>
        <w:ind w:left="1560"/>
        <w:rPr>
          <w:rFonts w:ascii="Tahoma" w:hAnsi="Tahoma" w:cs="Tahoma"/>
        </w:rPr>
      </w:pPr>
    </w:p>
    <w:p w:rsidR="00085B4B" w:rsidRPr="00ED7621" w:rsidRDefault="00085B4B" w:rsidP="00C8349B">
      <w:pPr>
        <w:pStyle w:val="Prrafodelista"/>
        <w:numPr>
          <w:ilvl w:val="0"/>
          <w:numId w:val="21"/>
        </w:numPr>
        <w:tabs>
          <w:tab w:val="left" w:pos="1843"/>
        </w:tabs>
        <w:ind w:left="1560" w:firstLine="0"/>
        <w:rPr>
          <w:rFonts w:ascii="Tahoma" w:hAnsi="Tahoma" w:cs="Tahoma"/>
          <w:lang w:val="es-BO"/>
        </w:rPr>
      </w:pPr>
      <w:r w:rsidRPr="00ED7621">
        <w:rPr>
          <w:rFonts w:ascii="Tahoma" w:hAnsi="Tahoma" w:cs="Tahoma"/>
          <w:lang w:val="es-BO"/>
        </w:rPr>
        <w:t>Repetidores 2G/4G</w:t>
      </w:r>
    </w:p>
    <w:p w:rsidR="00085B4B" w:rsidRPr="00ED7621" w:rsidRDefault="00085B4B" w:rsidP="00C8349B">
      <w:pPr>
        <w:pStyle w:val="Prrafodelista"/>
        <w:numPr>
          <w:ilvl w:val="0"/>
          <w:numId w:val="21"/>
        </w:numPr>
        <w:tabs>
          <w:tab w:val="left" w:pos="1843"/>
        </w:tabs>
        <w:ind w:left="1560" w:firstLine="0"/>
        <w:rPr>
          <w:rFonts w:ascii="Tahoma" w:hAnsi="Tahoma" w:cs="Tahoma"/>
          <w:lang w:val="es-BO"/>
        </w:rPr>
      </w:pPr>
      <w:proofErr w:type="spellStart"/>
      <w:r w:rsidRPr="00ED7621">
        <w:rPr>
          <w:rFonts w:ascii="Tahoma" w:hAnsi="Tahoma" w:cs="Tahoma"/>
          <w:lang w:val="es-BO"/>
        </w:rPr>
        <w:t>Radiobases</w:t>
      </w:r>
      <w:proofErr w:type="spellEnd"/>
      <w:r w:rsidRPr="00ED7621">
        <w:rPr>
          <w:rFonts w:ascii="Tahoma" w:hAnsi="Tahoma" w:cs="Tahoma"/>
          <w:lang w:val="es-BO"/>
        </w:rPr>
        <w:t xml:space="preserve"> Micro</w:t>
      </w:r>
    </w:p>
    <w:p w:rsidR="00916718" w:rsidRPr="00ED7621" w:rsidRDefault="00916718" w:rsidP="00C8349B">
      <w:pPr>
        <w:pStyle w:val="Prrafodelista"/>
        <w:numPr>
          <w:ilvl w:val="0"/>
          <w:numId w:val="21"/>
        </w:numPr>
        <w:tabs>
          <w:tab w:val="left" w:pos="1843"/>
        </w:tabs>
        <w:ind w:left="1560" w:firstLine="0"/>
        <w:rPr>
          <w:rFonts w:ascii="Tahoma" w:hAnsi="Tahoma" w:cs="Tahoma"/>
          <w:strike/>
          <w:lang w:val="es-BO"/>
        </w:rPr>
      </w:pPr>
      <w:r w:rsidRPr="00ED7621">
        <w:rPr>
          <w:rFonts w:ascii="Tahoma" w:hAnsi="Tahoma" w:cs="Tahoma"/>
          <w:lang w:val="es-BO"/>
        </w:rPr>
        <w:t xml:space="preserve">Nodos de telefonía </w:t>
      </w:r>
    </w:p>
    <w:p w:rsidR="00916718" w:rsidRPr="00ED7621" w:rsidRDefault="00916718" w:rsidP="00C8349B">
      <w:pPr>
        <w:numPr>
          <w:ilvl w:val="0"/>
          <w:numId w:val="21"/>
        </w:numPr>
        <w:tabs>
          <w:tab w:val="left" w:pos="1843"/>
        </w:tabs>
        <w:ind w:left="1560" w:firstLine="0"/>
        <w:rPr>
          <w:rFonts w:ascii="Tahoma" w:hAnsi="Tahoma" w:cs="Tahoma"/>
          <w:lang w:val="es-BO"/>
        </w:rPr>
      </w:pPr>
      <w:r w:rsidRPr="00ED7621">
        <w:rPr>
          <w:rFonts w:ascii="Tahoma" w:hAnsi="Tahoma" w:cs="Tahoma"/>
          <w:lang w:val="es-BO"/>
        </w:rPr>
        <w:t>Nodos de datos  urbano y rural</w:t>
      </w:r>
    </w:p>
    <w:p w:rsidR="00916718" w:rsidRPr="00ED7621" w:rsidRDefault="00916718" w:rsidP="00C8349B">
      <w:pPr>
        <w:numPr>
          <w:ilvl w:val="0"/>
          <w:numId w:val="21"/>
        </w:numPr>
        <w:tabs>
          <w:tab w:val="left" w:pos="1843"/>
        </w:tabs>
        <w:ind w:left="1560" w:firstLine="0"/>
        <w:rPr>
          <w:rFonts w:ascii="Tahoma" w:hAnsi="Tahoma" w:cs="Tahoma"/>
          <w:lang w:val="es-BO"/>
        </w:rPr>
      </w:pPr>
      <w:r w:rsidRPr="00ED7621">
        <w:rPr>
          <w:rFonts w:ascii="Tahoma" w:hAnsi="Tahoma" w:cs="Tahoma"/>
          <w:lang w:val="es-BO"/>
        </w:rPr>
        <w:t xml:space="preserve">Nodos ADSL,  incluye  </w:t>
      </w:r>
      <w:proofErr w:type="spellStart"/>
      <w:r w:rsidRPr="00ED7621">
        <w:rPr>
          <w:rFonts w:ascii="Tahoma" w:hAnsi="Tahoma" w:cs="Tahoma"/>
          <w:lang w:val="es-BO"/>
        </w:rPr>
        <w:t>modems</w:t>
      </w:r>
      <w:proofErr w:type="spellEnd"/>
    </w:p>
    <w:p w:rsidR="00916718" w:rsidRPr="00ED7621" w:rsidRDefault="00916718" w:rsidP="00ED7621">
      <w:pPr>
        <w:pStyle w:val="Textoindependiente"/>
        <w:ind w:left="1560"/>
        <w:rPr>
          <w:rFonts w:ascii="Tahoma" w:hAnsi="Tahoma" w:cs="Tahoma"/>
        </w:rPr>
      </w:pPr>
    </w:p>
    <w:p w:rsidR="00B86B55" w:rsidRPr="00ED7621" w:rsidRDefault="0003293C" w:rsidP="00ED7621">
      <w:pPr>
        <w:pStyle w:val="Ttulo1"/>
      </w:pPr>
      <w:r w:rsidRPr="00ED7621">
        <w:t xml:space="preserve">mantenimiento preventivo </w:t>
      </w:r>
    </w:p>
    <w:p w:rsidR="00256299" w:rsidRPr="00ED7621" w:rsidRDefault="00256299" w:rsidP="00ED7621">
      <w:pPr>
        <w:pStyle w:val="Textoindependiente"/>
        <w:rPr>
          <w:rFonts w:ascii="Tahoma" w:hAnsi="Tahoma" w:cs="Tahoma"/>
        </w:rPr>
      </w:pPr>
    </w:p>
    <w:p w:rsidR="0003293C" w:rsidRPr="00ED7621" w:rsidRDefault="002E44B0" w:rsidP="00ED7621">
      <w:pPr>
        <w:pStyle w:val="Textoindependiente"/>
        <w:ind w:left="432"/>
        <w:rPr>
          <w:rFonts w:ascii="Tahoma" w:hAnsi="Tahoma" w:cs="Tahoma"/>
        </w:rPr>
      </w:pPr>
      <w:r w:rsidRPr="00ED7621">
        <w:rPr>
          <w:rFonts w:ascii="Tahoma" w:hAnsi="Tahoma" w:cs="Tahoma"/>
        </w:rPr>
        <w:t xml:space="preserve">La empresa contratista deberá realizar mínimamente todas las actividades de mantenimiento preventivo especificadas </w:t>
      </w:r>
      <w:r w:rsidR="00270F5D" w:rsidRPr="00ED7621">
        <w:rPr>
          <w:rFonts w:ascii="Tahoma" w:hAnsi="Tahoma" w:cs="Tahoma"/>
        </w:rPr>
        <w:t xml:space="preserve"> </w:t>
      </w:r>
      <w:r w:rsidR="00135330" w:rsidRPr="00ED7621">
        <w:rPr>
          <w:rFonts w:ascii="Tahoma" w:hAnsi="Tahoma" w:cs="Tahoma"/>
        </w:rPr>
        <w:t xml:space="preserve">para mantener </w:t>
      </w:r>
      <w:r w:rsidR="00270F5D" w:rsidRPr="00ED7621">
        <w:rPr>
          <w:rFonts w:ascii="Tahoma" w:hAnsi="Tahoma" w:cs="Tahoma"/>
        </w:rPr>
        <w:t>los</w:t>
      </w:r>
      <w:r w:rsidR="0012509B" w:rsidRPr="00ED7621">
        <w:rPr>
          <w:rFonts w:ascii="Tahoma" w:hAnsi="Tahoma" w:cs="Tahoma"/>
        </w:rPr>
        <w:t xml:space="preserve"> equipos y </w:t>
      </w:r>
      <w:r w:rsidR="00270F5D" w:rsidRPr="00ED7621">
        <w:rPr>
          <w:rFonts w:ascii="Tahoma" w:hAnsi="Tahoma" w:cs="Tahoma"/>
        </w:rPr>
        <w:t xml:space="preserve"> elementos</w:t>
      </w:r>
      <w:r w:rsidR="00FE5274" w:rsidRPr="00ED7621">
        <w:rPr>
          <w:rFonts w:ascii="Tahoma" w:hAnsi="Tahoma" w:cs="Tahoma"/>
        </w:rPr>
        <w:t xml:space="preserve"> pasivos de los sistemas de transmisión,  </w:t>
      </w:r>
      <w:proofErr w:type="spellStart"/>
      <w:r w:rsidR="00FE5274" w:rsidRPr="00ED7621">
        <w:rPr>
          <w:rFonts w:ascii="Tahoma" w:hAnsi="Tahoma" w:cs="Tahoma"/>
        </w:rPr>
        <w:t>radiobases</w:t>
      </w:r>
      <w:proofErr w:type="spellEnd"/>
      <w:r w:rsidR="00FE5274" w:rsidRPr="00ED7621">
        <w:rPr>
          <w:rFonts w:ascii="Tahoma" w:hAnsi="Tahoma" w:cs="Tahoma"/>
        </w:rPr>
        <w:t>,</w:t>
      </w:r>
      <w:r w:rsidR="00E7614B" w:rsidRPr="00ED7621">
        <w:rPr>
          <w:rFonts w:ascii="Tahoma" w:hAnsi="Tahoma" w:cs="Tahoma"/>
        </w:rPr>
        <w:t xml:space="preserve"> </w:t>
      </w:r>
      <w:r w:rsidR="00FE5274" w:rsidRPr="00ED7621">
        <w:rPr>
          <w:rFonts w:ascii="Tahoma" w:hAnsi="Tahoma" w:cs="Tahoma"/>
        </w:rPr>
        <w:t xml:space="preserve"> </w:t>
      </w:r>
      <w:r w:rsidR="000F6C7E" w:rsidRPr="00ED7621">
        <w:rPr>
          <w:rFonts w:ascii="Tahoma" w:hAnsi="Tahoma" w:cs="Tahoma"/>
        </w:rPr>
        <w:t>nodos de acceso,</w:t>
      </w:r>
      <w:r w:rsidR="00FE5274" w:rsidRPr="00ED7621">
        <w:rPr>
          <w:rFonts w:ascii="Tahoma" w:hAnsi="Tahoma" w:cs="Tahoma"/>
        </w:rPr>
        <w:t xml:space="preserve"> energía eléctrica</w:t>
      </w:r>
      <w:r w:rsidR="00C37A97" w:rsidRPr="00ED7621">
        <w:rPr>
          <w:rFonts w:ascii="Tahoma" w:hAnsi="Tahoma" w:cs="Tahoma"/>
        </w:rPr>
        <w:t xml:space="preserve">, sistemas </w:t>
      </w:r>
      <w:r w:rsidR="00C37A97" w:rsidRPr="00495FDA">
        <w:rPr>
          <w:rFonts w:ascii="Tahoma" w:hAnsi="Tahoma" w:cs="Tahoma"/>
        </w:rPr>
        <w:t xml:space="preserve">de </w:t>
      </w:r>
      <w:r w:rsidR="00FE5274" w:rsidRPr="00495FDA">
        <w:rPr>
          <w:rFonts w:ascii="Tahoma" w:hAnsi="Tahoma" w:cs="Tahoma"/>
        </w:rPr>
        <w:t xml:space="preserve">protección, caseta de equipos </w:t>
      </w:r>
      <w:r w:rsidR="00D752A5" w:rsidRPr="00495FDA">
        <w:rPr>
          <w:rFonts w:ascii="Tahoma" w:hAnsi="Tahoma" w:cs="Tahoma"/>
        </w:rPr>
        <w:t xml:space="preserve">del tipo </w:t>
      </w:r>
      <w:proofErr w:type="spellStart"/>
      <w:r w:rsidR="00D752A5" w:rsidRPr="00495FDA">
        <w:rPr>
          <w:rFonts w:ascii="Tahoma" w:hAnsi="Tahoma" w:cs="Tahoma"/>
        </w:rPr>
        <w:t>indoor</w:t>
      </w:r>
      <w:proofErr w:type="spellEnd"/>
      <w:r w:rsidR="00D752A5" w:rsidRPr="00495FDA">
        <w:rPr>
          <w:rFonts w:ascii="Tahoma" w:hAnsi="Tahoma" w:cs="Tahoma"/>
        </w:rPr>
        <w:t xml:space="preserve"> y </w:t>
      </w:r>
      <w:proofErr w:type="spellStart"/>
      <w:r w:rsidR="00D752A5" w:rsidRPr="00495FDA">
        <w:rPr>
          <w:rFonts w:ascii="Tahoma" w:hAnsi="Tahoma" w:cs="Tahoma"/>
        </w:rPr>
        <w:t>outdoor</w:t>
      </w:r>
      <w:proofErr w:type="spellEnd"/>
      <w:r w:rsidR="00D752A5" w:rsidRPr="00495FDA">
        <w:rPr>
          <w:rFonts w:ascii="Tahoma" w:hAnsi="Tahoma" w:cs="Tahoma"/>
        </w:rPr>
        <w:t xml:space="preserve">, infraestructura de torre, antenas y </w:t>
      </w:r>
      <w:r w:rsidR="0012509B" w:rsidRPr="00495FDA">
        <w:rPr>
          <w:rFonts w:ascii="Tahoma" w:hAnsi="Tahoma" w:cs="Tahoma"/>
        </w:rPr>
        <w:t>área perimetral de la estación</w:t>
      </w:r>
      <w:r w:rsidR="00D752A5" w:rsidRPr="00495FDA">
        <w:rPr>
          <w:rFonts w:ascii="Tahoma" w:hAnsi="Tahoma" w:cs="Tahoma"/>
        </w:rPr>
        <w:t>,</w:t>
      </w:r>
      <w:r w:rsidR="0012509B" w:rsidRPr="00495FDA">
        <w:rPr>
          <w:rFonts w:ascii="Tahoma" w:hAnsi="Tahoma" w:cs="Tahoma"/>
        </w:rPr>
        <w:t xml:space="preserve"> deben realizarse según las especificaciones</w:t>
      </w:r>
      <w:r w:rsidR="0012509B" w:rsidRPr="00ED7621">
        <w:rPr>
          <w:rFonts w:ascii="Tahoma" w:hAnsi="Tahoma" w:cs="Tahoma"/>
        </w:rPr>
        <w:t xml:space="preserve"> técnicas establecidas en el presente anexo.</w:t>
      </w:r>
    </w:p>
    <w:p w:rsidR="00DE7834" w:rsidRPr="00ED7621" w:rsidRDefault="00DE7834" w:rsidP="00ED7621">
      <w:pPr>
        <w:pStyle w:val="Textoindependiente"/>
        <w:ind w:left="432"/>
        <w:rPr>
          <w:rFonts w:ascii="Tahoma" w:hAnsi="Tahoma" w:cs="Tahoma"/>
        </w:rPr>
      </w:pPr>
    </w:p>
    <w:p w:rsidR="00C32C52" w:rsidRPr="00ED7621" w:rsidRDefault="00B07906" w:rsidP="00ED7621">
      <w:pPr>
        <w:pStyle w:val="Ttulo2"/>
        <w:tabs>
          <w:tab w:val="num" w:pos="851"/>
        </w:tabs>
        <w:ind w:left="851" w:hanging="425"/>
        <w:rPr>
          <w:rFonts w:ascii="Tahoma" w:hAnsi="Tahoma" w:cs="Tahoma"/>
        </w:rPr>
      </w:pPr>
      <w:r w:rsidRPr="00ED7621">
        <w:rPr>
          <w:rFonts w:ascii="Tahoma" w:hAnsi="Tahoma" w:cs="Tahoma"/>
        </w:rPr>
        <w:t>ma</w:t>
      </w:r>
      <w:r w:rsidR="006A7A9A">
        <w:rPr>
          <w:rFonts w:ascii="Tahoma" w:hAnsi="Tahoma" w:cs="Tahoma"/>
        </w:rPr>
        <w:t>n</w:t>
      </w:r>
      <w:r w:rsidR="00945C1B" w:rsidRPr="00ED7621">
        <w:rPr>
          <w:rFonts w:ascii="Tahoma" w:hAnsi="Tahoma" w:cs="Tahoma"/>
        </w:rPr>
        <w:t xml:space="preserve">tenimiento preventivo de </w:t>
      </w:r>
      <w:r w:rsidR="0070215D" w:rsidRPr="00ED7621">
        <w:rPr>
          <w:rFonts w:ascii="Tahoma" w:hAnsi="Tahoma" w:cs="Tahoma"/>
        </w:rPr>
        <w:t xml:space="preserve">equipos y </w:t>
      </w:r>
      <w:r w:rsidR="00945C1B" w:rsidRPr="00ED7621">
        <w:rPr>
          <w:rFonts w:ascii="Tahoma" w:hAnsi="Tahoma" w:cs="Tahoma"/>
        </w:rPr>
        <w:t xml:space="preserve">elementos de infraestructura de transmisión </w:t>
      </w:r>
    </w:p>
    <w:p w:rsidR="00211274" w:rsidRPr="00ED7621" w:rsidRDefault="00211274" w:rsidP="00ED7621">
      <w:pPr>
        <w:tabs>
          <w:tab w:val="num" w:pos="851"/>
        </w:tabs>
        <w:ind w:left="851" w:hanging="425"/>
        <w:rPr>
          <w:rFonts w:ascii="Tahoma" w:hAnsi="Tahoma" w:cs="Tahoma"/>
          <w:lang w:val="es-BO"/>
        </w:rPr>
      </w:pPr>
    </w:p>
    <w:p w:rsidR="004F4157" w:rsidRPr="00ED7621" w:rsidRDefault="00945C1B" w:rsidP="00ED7621">
      <w:pPr>
        <w:ind w:left="851"/>
        <w:rPr>
          <w:rFonts w:ascii="Tahoma" w:hAnsi="Tahoma" w:cs="Tahoma"/>
        </w:rPr>
      </w:pPr>
      <w:r w:rsidRPr="00ED7621">
        <w:rPr>
          <w:rFonts w:ascii="Tahoma" w:hAnsi="Tahoma" w:cs="Tahoma"/>
        </w:rPr>
        <w:t>El mantenimiento preventivo</w:t>
      </w:r>
      <w:r w:rsidR="00211274" w:rsidRPr="00ED7621">
        <w:rPr>
          <w:rFonts w:ascii="Tahoma" w:hAnsi="Tahoma" w:cs="Tahoma"/>
        </w:rPr>
        <w:t xml:space="preserve"> en elementos </w:t>
      </w:r>
      <w:r w:rsidR="004C5FB6" w:rsidRPr="00ED7621">
        <w:rPr>
          <w:rFonts w:ascii="Tahoma" w:hAnsi="Tahoma" w:cs="Tahoma"/>
        </w:rPr>
        <w:t>o</w:t>
      </w:r>
      <w:r w:rsidR="00211274" w:rsidRPr="00ED7621">
        <w:rPr>
          <w:rFonts w:ascii="Tahoma" w:hAnsi="Tahoma" w:cs="Tahoma"/>
        </w:rPr>
        <w:t xml:space="preserve"> componentes pasivos  de sistemas de transmisión </w:t>
      </w:r>
      <w:r w:rsidRPr="00ED7621">
        <w:rPr>
          <w:rFonts w:ascii="Tahoma" w:hAnsi="Tahoma" w:cs="Tahoma"/>
        </w:rPr>
        <w:t xml:space="preserve"> consiste en </w:t>
      </w:r>
      <w:r w:rsidR="007B44B0" w:rsidRPr="00ED7621">
        <w:rPr>
          <w:rFonts w:ascii="Tahoma" w:hAnsi="Tahoma" w:cs="Tahoma"/>
        </w:rPr>
        <w:t xml:space="preserve">la </w:t>
      </w:r>
      <w:r w:rsidRPr="00ED7621">
        <w:rPr>
          <w:rFonts w:ascii="Tahoma" w:hAnsi="Tahoma" w:cs="Tahoma"/>
        </w:rPr>
        <w:t>ejecución de las siguientes actividades:</w:t>
      </w:r>
    </w:p>
    <w:p w:rsidR="00945C1B" w:rsidRPr="00ED7621" w:rsidRDefault="00945C1B" w:rsidP="00ED7621">
      <w:pPr>
        <w:ind w:left="1134" w:hanging="283"/>
        <w:rPr>
          <w:rFonts w:ascii="Tahoma" w:hAnsi="Tahoma" w:cs="Tahoma"/>
        </w:rPr>
      </w:pPr>
      <w:r w:rsidRPr="00ED7621">
        <w:rPr>
          <w:rFonts w:ascii="Tahoma" w:hAnsi="Tahoma" w:cs="Tahoma"/>
        </w:rPr>
        <w:t xml:space="preserve">  </w:t>
      </w:r>
    </w:p>
    <w:p w:rsidR="00960B86" w:rsidRPr="00F55276" w:rsidRDefault="004F4157" w:rsidP="00C8349B">
      <w:pPr>
        <w:numPr>
          <w:ilvl w:val="0"/>
          <w:numId w:val="14"/>
        </w:numPr>
        <w:ind w:left="1134" w:hanging="283"/>
        <w:rPr>
          <w:rFonts w:ascii="Tahoma" w:hAnsi="Tahoma" w:cs="Tahoma"/>
          <w:lang w:val="es-BO"/>
        </w:rPr>
      </w:pPr>
      <w:r w:rsidRPr="00F55276">
        <w:rPr>
          <w:rFonts w:ascii="Tahoma" w:hAnsi="Tahoma" w:cs="Tahoma"/>
          <w:lang w:val="es-BO"/>
        </w:rPr>
        <w:t>Verificar el apuntamiento de antena, garantizar que la antena está fijada confiablemente a la estructura mecánica de soporte y que los elementos que aseguran la posición óptima de apuntamiento estén en su posición fijada y en caso de ser necesario, realizar el ajuste correspondiente</w:t>
      </w:r>
      <w:r w:rsidR="005F39F8" w:rsidRPr="00F55276">
        <w:rPr>
          <w:rFonts w:ascii="Tahoma" w:hAnsi="Tahoma" w:cs="Tahoma"/>
          <w:lang w:val="es-BO"/>
        </w:rPr>
        <w:t xml:space="preserve"> para una buena estabilidad de la infraestructura de antena</w:t>
      </w:r>
      <w:r w:rsidRPr="00F55276">
        <w:rPr>
          <w:rFonts w:ascii="Tahoma" w:hAnsi="Tahoma" w:cs="Tahoma"/>
          <w:lang w:val="es-BO"/>
        </w:rPr>
        <w:t>.</w:t>
      </w:r>
    </w:p>
    <w:p w:rsidR="005F39F8" w:rsidRPr="00F55276" w:rsidRDefault="00945C1B"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 xml:space="preserve">Realizar la inspección de la guía de onda </w:t>
      </w:r>
      <w:proofErr w:type="spellStart"/>
      <w:r w:rsidR="005F39F8" w:rsidRPr="00F55276">
        <w:rPr>
          <w:rFonts w:ascii="Tahoma" w:hAnsi="Tahoma" w:cs="Tahoma"/>
          <w:lang w:val="es-BO"/>
        </w:rPr>
        <w:t>onda</w:t>
      </w:r>
      <w:proofErr w:type="spellEnd"/>
      <w:r w:rsidR="005F39F8" w:rsidRPr="00F55276">
        <w:rPr>
          <w:rFonts w:ascii="Tahoma" w:hAnsi="Tahoma" w:cs="Tahoma"/>
          <w:lang w:val="es-BO"/>
        </w:rPr>
        <w:t xml:space="preserve"> rígida, flexibles, acopladores de guías de onda, iluminador y acoplador hibrido en sistemas de transmisión con diversidad.</w:t>
      </w:r>
    </w:p>
    <w:p w:rsidR="005F39F8" w:rsidRPr="00F55276" w:rsidRDefault="005F39F8"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Revisar el aseguramiento de guías de onda, cables coaxiales (IF) y conectores de RF.</w:t>
      </w:r>
    </w:p>
    <w:p w:rsidR="005F39F8" w:rsidRPr="00F55276" w:rsidRDefault="005F39F8"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Protección de los puntos de acoplamiento de RF, guías de onda, iluminador, radio RFU, coaxial IF y guía de onda rígido.</w:t>
      </w:r>
    </w:p>
    <w:p w:rsidR="00945C1B" w:rsidRPr="00F55276" w:rsidRDefault="00945C1B" w:rsidP="00C8349B">
      <w:pPr>
        <w:pStyle w:val="Listaconvietas2"/>
        <w:numPr>
          <w:ilvl w:val="0"/>
          <w:numId w:val="2"/>
        </w:numPr>
        <w:ind w:left="1134" w:hanging="283"/>
        <w:rPr>
          <w:rFonts w:ascii="Tahoma" w:hAnsi="Tahoma" w:cs="Tahoma"/>
          <w:lang w:val="es-BO"/>
        </w:rPr>
      </w:pPr>
      <w:r w:rsidRPr="00F55276">
        <w:rPr>
          <w:rFonts w:ascii="Tahoma" w:hAnsi="Tahoma" w:cs="Tahoma"/>
          <w:lang w:val="es-BO"/>
        </w:rPr>
        <w:lastRenderedPageBreak/>
        <w:t>Verificar el estado de funcionamiento del sistema de presurización</w:t>
      </w:r>
      <w:r w:rsidR="00EE251C" w:rsidRPr="00F55276">
        <w:rPr>
          <w:rFonts w:ascii="Tahoma" w:hAnsi="Tahoma" w:cs="Tahoma"/>
          <w:lang w:val="es-BO"/>
        </w:rPr>
        <w:t xml:space="preserve"> en sistemas de</w:t>
      </w:r>
      <w:r w:rsidR="00EE251C" w:rsidRPr="00F55276">
        <w:rPr>
          <w:rFonts w:ascii="Tahoma" w:hAnsi="Tahoma" w:cs="Tahoma"/>
          <w:color w:val="FF0000"/>
          <w:lang w:val="es-BO"/>
        </w:rPr>
        <w:t xml:space="preserve"> </w:t>
      </w:r>
      <w:r w:rsidR="00EE251C" w:rsidRPr="00F55276">
        <w:rPr>
          <w:rFonts w:ascii="Tahoma" w:hAnsi="Tahoma" w:cs="Tahoma"/>
          <w:lang w:val="es-BO"/>
        </w:rPr>
        <w:t>radio SDH, aire acondicionado, mantenimiento</w:t>
      </w:r>
      <w:r w:rsidRPr="00F55276">
        <w:rPr>
          <w:rFonts w:ascii="Tahoma" w:hAnsi="Tahoma" w:cs="Tahoma"/>
          <w:lang w:val="es-BO"/>
        </w:rPr>
        <w:t xml:space="preserve"> de fugas en la guía de onda </w:t>
      </w:r>
      <w:r w:rsidR="00EE251C" w:rsidRPr="00F55276">
        <w:rPr>
          <w:rFonts w:ascii="Tahoma" w:hAnsi="Tahoma" w:cs="Tahoma"/>
          <w:lang w:val="es-BO"/>
        </w:rPr>
        <w:t>en</w:t>
      </w:r>
      <w:r w:rsidR="00EE251C" w:rsidRPr="00F55276">
        <w:rPr>
          <w:rFonts w:ascii="Tahoma" w:hAnsi="Tahoma" w:cs="Tahoma"/>
          <w:color w:val="FF0000"/>
          <w:lang w:val="es-BO"/>
        </w:rPr>
        <w:t xml:space="preserve"> </w:t>
      </w:r>
      <w:r w:rsidR="00EE251C" w:rsidRPr="00F55276">
        <w:rPr>
          <w:rFonts w:ascii="Tahoma" w:hAnsi="Tahoma" w:cs="Tahoma"/>
          <w:lang w:val="es-BO"/>
        </w:rPr>
        <w:t xml:space="preserve">equipos de radio </w:t>
      </w:r>
      <w:proofErr w:type="spellStart"/>
      <w:r w:rsidR="00EE251C" w:rsidRPr="00F55276">
        <w:rPr>
          <w:rFonts w:ascii="Tahoma" w:hAnsi="Tahoma" w:cs="Tahoma"/>
          <w:lang w:val="es-BO"/>
        </w:rPr>
        <w:t>SDH</w:t>
      </w:r>
      <w:proofErr w:type="spellEnd"/>
      <w:r w:rsidR="00EE251C" w:rsidRPr="00F55276">
        <w:rPr>
          <w:rFonts w:ascii="Tahoma" w:hAnsi="Tahoma" w:cs="Tahoma"/>
          <w:lang w:val="es-BO"/>
        </w:rPr>
        <w:t xml:space="preserve">, </w:t>
      </w:r>
      <w:proofErr w:type="spellStart"/>
      <w:r w:rsidR="00EE251C" w:rsidRPr="00F55276">
        <w:rPr>
          <w:rFonts w:ascii="Tahoma" w:hAnsi="Tahoma" w:cs="Tahoma"/>
          <w:lang w:val="es-BO"/>
        </w:rPr>
        <w:t>clamps</w:t>
      </w:r>
      <w:proofErr w:type="spellEnd"/>
      <w:r w:rsidR="00EE251C" w:rsidRPr="00F55276">
        <w:rPr>
          <w:rFonts w:ascii="Tahoma" w:hAnsi="Tahoma" w:cs="Tahoma"/>
          <w:lang w:val="es-BO"/>
        </w:rPr>
        <w:t xml:space="preserve"> y guías de ondas externos en estaciones del tipo “Split Mount”.</w:t>
      </w:r>
    </w:p>
    <w:p w:rsidR="00945C1B" w:rsidRPr="00ED7621" w:rsidRDefault="00945C1B" w:rsidP="00C8349B">
      <w:pPr>
        <w:pStyle w:val="Listaconvietas2"/>
        <w:numPr>
          <w:ilvl w:val="0"/>
          <w:numId w:val="2"/>
        </w:numPr>
        <w:ind w:left="1134" w:hanging="229"/>
        <w:rPr>
          <w:rFonts w:ascii="Tahoma" w:hAnsi="Tahoma" w:cs="Tahoma"/>
          <w:lang w:val="es-BO"/>
        </w:rPr>
      </w:pPr>
      <w:r w:rsidRPr="00ED7621">
        <w:rPr>
          <w:rFonts w:ascii="Tahoma" w:hAnsi="Tahoma" w:cs="Tahoma"/>
          <w:lang w:val="es-BO"/>
        </w:rPr>
        <w:t xml:space="preserve">Verificar la impermeabilización de los puntos de acoplamiento entre  los conectores de guía onda  e iluminador, adaptadores de guía de onda a cable coaxial, puntos de conexión de acoplador hibrido. En caso de deterioro, reemplazar los materiales de impermeabilizantes (vulcanización) </w:t>
      </w:r>
    </w:p>
    <w:p w:rsidR="00945C1B" w:rsidRPr="00ED7621" w:rsidRDefault="00945C1B" w:rsidP="00C8349B">
      <w:pPr>
        <w:pStyle w:val="Listaconvietas2"/>
        <w:numPr>
          <w:ilvl w:val="0"/>
          <w:numId w:val="2"/>
        </w:numPr>
        <w:ind w:left="1134" w:hanging="229"/>
        <w:rPr>
          <w:rFonts w:ascii="Tahoma" w:hAnsi="Tahoma" w:cs="Tahoma"/>
          <w:lang w:val="es-BO"/>
        </w:rPr>
      </w:pPr>
      <w:r w:rsidRPr="00ED7621">
        <w:rPr>
          <w:rFonts w:ascii="Tahoma" w:hAnsi="Tahoma" w:cs="Tahoma"/>
          <w:lang w:val="es-BO"/>
        </w:rPr>
        <w:t>Revisar el estado de ajuste de elementos que aseguran los soportes verticales y horizontales de antenas.</w:t>
      </w:r>
    </w:p>
    <w:p w:rsidR="00945C1B" w:rsidRPr="00ED7621" w:rsidRDefault="00EE251C" w:rsidP="00C8349B">
      <w:pPr>
        <w:pStyle w:val="Listaconvietas2"/>
        <w:numPr>
          <w:ilvl w:val="0"/>
          <w:numId w:val="2"/>
        </w:numPr>
        <w:ind w:left="1134" w:hanging="283"/>
        <w:rPr>
          <w:rFonts w:ascii="Tahoma" w:hAnsi="Tahoma" w:cs="Tahoma"/>
        </w:rPr>
      </w:pPr>
      <w:r w:rsidRPr="00ED7621">
        <w:rPr>
          <w:rFonts w:ascii="Tahoma" w:hAnsi="Tahoma" w:cs="Tahoma"/>
        </w:rPr>
        <w:t>L</w:t>
      </w:r>
      <w:r w:rsidR="00945C1B" w:rsidRPr="00ED7621">
        <w:rPr>
          <w:rFonts w:ascii="Tahoma" w:hAnsi="Tahoma" w:cs="Tahoma"/>
        </w:rPr>
        <w:t>impieza del cableado  externo, guía de onda, escalerillas, estructura de la torre y antena.</w:t>
      </w:r>
    </w:p>
    <w:p w:rsidR="00945C1B" w:rsidRPr="00ED7621" w:rsidRDefault="00EE251C" w:rsidP="00C8349B">
      <w:pPr>
        <w:pStyle w:val="Listaconvietas2"/>
        <w:numPr>
          <w:ilvl w:val="0"/>
          <w:numId w:val="2"/>
        </w:numPr>
        <w:ind w:left="1134" w:hanging="283"/>
        <w:rPr>
          <w:rFonts w:ascii="Tahoma" w:hAnsi="Tahoma" w:cs="Tahoma"/>
        </w:rPr>
      </w:pPr>
      <w:r w:rsidRPr="00ED7621">
        <w:rPr>
          <w:rFonts w:ascii="Tahoma" w:hAnsi="Tahoma" w:cs="Tahoma"/>
        </w:rPr>
        <w:t>L</w:t>
      </w:r>
      <w:r w:rsidR="00945C1B" w:rsidRPr="00ED7621">
        <w:rPr>
          <w:rFonts w:ascii="Tahoma" w:hAnsi="Tahoma" w:cs="Tahoma"/>
        </w:rPr>
        <w:t>impieza de antena y accesorios</w:t>
      </w:r>
      <w:r w:rsidR="00C11066" w:rsidRPr="00ED7621">
        <w:rPr>
          <w:rFonts w:ascii="Tahoma" w:hAnsi="Tahoma" w:cs="Tahoma"/>
        </w:rPr>
        <w:t>. Verificar  la estabilidad de la guía de onda en condiciones de viento, en caso de ser necesario mejorar la sujeción a la escalerilla.</w:t>
      </w:r>
    </w:p>
    <w:p w:rsidR="000A0F8C" w:rsidRPr="00ED7621" w:rsidRDefault="00EE251C" w:rsidP="00C8349B">
      <w:pPr>
        <w:pStyle w:val="Listaconvietas2"/>
        <w:numPr>
          <w:ilvl w:val="0"/>
          <w:numId w:val="2"/>
        </w:numPr>
        <w:ind w:left="1134" w:hanging="283"/>
        <w:rPr>
          <w:rFonts w:ascii="Tahoma" w:hAnsi="Tahoma" w:cs="Tahoma"/>
          <w:lang w:val="es-BO"/>
        </w:rPr>
      </w:pPr>
      <w:r w:rsidRPr="00ED7621">
        <w:rPr>
          <w:rFonts w:ascii="Tahoma" w:hAnsi="Tahoma" w:cs="Tahoma"/>
        </w:rPr>
        <w:t>I</w:t>
      </w:r>
      <w:r w:rsidR="00945C1B" w:rsidRPr="00ED7621">
        <w:rPr>
          <w:rFonts w:ascii="Tahoma" w:hAnsi="Tahoma" w:cs="Tahoma"/>
        </w:rPr>
        <w:t>nspección</w:t>
      </w:r>
      <w:r w:rsidR="00211274" w:rsidRPr="00ED7621">
        <w:rPr>
          <w:rFonts w:ascii="Tahoma" w:hAnsi="Tahoma" w:cs="Tahoma"/>
        </w:rPr>
        <w:t xml:space="preserve"> y limpieza </w:t>
      </w:r>
      <w:r w:rsidR="00945C1B" w:rsidRPr="00ED7621">
        <w:rPr>
          <w:rFonts w:ascii="Tahoma" w:hAnsi="Tahoma" w:cs="Tahoma"/>
        </w:rPr>
        <w:t>de elementos de fijación</w:t>
      </w:r>
      <w:r w:rsidR="00945C1B" w:rsidRPr="00ED7621">
        <w:rPr>
          <w:rFonts w:ascii="Tahoma" w:hAnsi="Tahoma" w:cs="Tahoma"/>
          <w:lang w:val="es-BO"/>
        </w:rPr>
        <w:t xml:space="preserve"> de estabilidad y protección de equipos extern</w:t>
      </w:r>
      <w:r w:rsidR="000A0F8C" w:rsidRPr="00ED7621">
        <w:rPr>
          <w:rFonts w:ascii="Tahoma" w:hAnsi="Tahoma" w:cs="Tahoma"/>
          <w:lang w:val="es-BO"/>
        </w:rPr>
        <w:t>os</w:t>
      </w:r>
      <w:r w:rsidR="00945C1B" w:rsidRPr="00ED7621">
        <w:rPr>
          <w:rFonts w:ascii="Tahoma" w:hAnsi="Tahoma" w:cs="Tahoma"/>
          <w:lang w:val="es-BO"/>
        </w:rPr>
        <w:t xml:space="preserve"> </w:t>
      </w:r>
      <w:proofErr w:type="spellStart"/>
      <w:r w:rsidR="00945C1B" w:rsidRPr="00ED7621">
        <w:rPr>
          <w:rFonts w:ascii="Tahoma" w:hAnsi="Tahoma" w:cs="Tahoma"/>
          <w:lang w:val="es-BO"/>
        </w:rPr>
        <w:t>ODU</w:t>
      </w:r>
      <w:proofErr w:type="spellEnd"/>
      <w:r w:rsidR="00945C1B" w:rsidRPr="00ED7621">
        <w:rPr>
          <w:rFonts w:ascii="Tahoma" w:hAnsi="Tahoma" w:cs="Tahoma"/>
          <w:lang w:val="es-BO"/>
        </w:rPr>
        <w:t xml:space="preserve"> (</w:t>
      </w:r>
      <w:proofErr w:type="spellStart"/>
      <w:r w:rsidR="00945C1B" w:rsidRPr="00ED7621">
        <w:rPr>
          <w:rFonts w:ascii="Tahoma" w:hAnsi="Tahoma" w:cs="Tahoma"/>
          <w:lang w:val="es-BO"/>
        </w:rPr>
        <w:t>Out</w:t>
      </w:r>
      <w:proofErr w:type="spellEnd"/>
      <w:r w:rsidR="00945C1B" w:rsidRPr="00ED7621">
        <w:rPr>
          <w:rFonts w:ascii="Tahoma" w:hAnsi="Tahoma" w:cs="Tahoma"/>
          <w:lang w:val="es-BO"/>
        </w:rPr>
        <w:t xml:space="preserve"> </w:t>
      </w:r>
      <w:proofErr w:type="spellStart"/>
      <w:r w:rsidR="00945C1B" w:rsidRPr="00ED7621">
        <w:rPr>
          <w:rFonts w:ascii="Tahoma" w:hAnsi="Tahoma" w:cs="Tahoma"/>
          <w:lang w:val="es-BO"/>
        </w:rPr>
        <w:t>Door</w:t>
      </w:r>
      <w:proofErr w:type="spellEnd"/>
      <w:r w:rsidR="00945C1B" w:rsidRPr="00ED7621">
        <w:rPr>
          <w:rFonts w:ascii="Tahoma" w:hAnsi="Tahoma" w:cs="Tahoma"/>
          <w:lang w:val="es-BO"/>
        </w:rPr>
        <w:t xml:space="preserve"> </w:t>
      </w:r>
      <w:proofErr w:type="spellStart"/>
      <w:r w:rsidR="00945C1B" w:rsidRPr="00ED7621">
        <w:rPr>
          <w:rFonts w:ascii="Tahoma" w:hAnsi="Tahoma" w:cs="Tahoma"/>
          <w:lang w:val="es-BO"/>
        </w:rPr>
        <w:t>Equipment</w:t>
      </w:r>
      <w:proofErr w:type="spellEnd"/>
      <w:r w:rsidR="00945C1B" w:rsidRPr="00ED7621">
        <w:rPr>
          <w:rFonts w:ascii="Tahoma" w:hAnsi="Tahoma" w:cs="Tahoma"/>
          <w:lang w:val="es-BO"/>
        </w:rPr>
        <w:t>), mantenimiento de puntos de conexión y elementos de aterramiento.</w:t>
      </w:r>
    </w:p>
    <w:p w:rsidR="00945C1B" w:rsidRPr="00F55276" w:rsidRDefault="000A0F8C" w:rsidP="00C8349B">
      <w:pPr>
        <w:pStyle w:val="Listaconvietas2"/>
        <w:numPr>
          <w:ilvl w:val="0"/>
          <w:numId w:val="2"/>
        </w:numPr>
        <w:ind w:left="1134" w:hanging="283"/>
        <w:rPr>
          <w:rFonts w:ascii="Tahoma" w:hAnsi="Tahoma" w:cs="Tahoma"/>
        </w:rPr>
      </w:pPr>
      <w:r w:rsidRPr="00F55276">
        <w:rPr>
          <w:rFonts w:ascii="Tahoma" w:hAnsi="Tahoma" w:cs="Tahoma"/>
          <w:lang w:val="es-BO"/>
        </w:rPr>
        <w:t>I</w:t>
      </w:r>
      <w:r w:rsidR="00945C1B" w:rsidRPr="00F55276">
        <w:rPr>
          <w:rFonts w:ascii="Tahoma" w:hAnsi="Tahoma" w:cs="Tahoma"/>
          <w:lang w:val="es-BO"/>
        </w:rPr>
        <w:t xml:space="preserve">nspección de la unidad interna </w:t>
      </w:r>
      <w:proofErr w:type="spellStart"/>
      <w:r w:rsidR="00945C1B" w:rsidRPr="00F55276">
        <w:rPr>
          <w:rFonts w:ascii="Tahoma" w:hAnsi="Tahoma" w:cs="Tahoma"/>
          <w:lang w:val="es-BO"/>
        </w:rPr>
        <w:t>IDU</w:t>
      </w:r>
      <w:proofErr w:type="spellEnd"/>
      <w:r w:rsidR="00945C1B" w:rsidRPr="00F55276">
        <w:rPr>
          <w:rFonts w:ascii="Tahoma" w:hAnsi="Tahoma" w:cs="Tahoma"/>
          <w:lang w:val="es-BO"/>
        </w:rPr>
        <w:t xml:space="preserve"> (In </w:t>
      </w:r>
      <w:proofErr w:type="spellStart"/>
      <w:r w:rsidR="00945C1B" w:rsidRPr="00F55276">
        <w:rPr>
          <w:rFonts w:ascii="Tahoma" w:hAnsi="Tahoma" w:cs="Tahoma"/>
          <w:lang w:val="es-BO"/>
        </w:rPr>
        <w:t>Door</w:t>
      </w:r>
      <w:proofErr w:type="spellEnd"/>
      <w:r w:rsidR="00945C1B" w:rsidRPr="00F55276">
        <w:rPr>
          <w:rFonts w:ascii="Tahoma" w:hAnsi="Tahoma" w:cs="Tahoma"/>
          <w:lang w:val="es-BO"/>
        </w:rPr>
        <w:t xml:space="preserve"> </w:t>
      </w:r>
      <w:proofErr w:type="spellStart"/>
      <w:r w:rsidR="00945C1B" w:rsidRPr="00F55276">
        <w:rPr>
          <w:rFonts w:ascii="Tahoma" w:hAnsi="Tahoma" w:cs="Tahoma"/>
          <w:lang w:val="es-BO"/>
        </w:rPr>
        <w:t>Equipment</w:t>
      </w:r>
      <w:proofErr w:type="spellEnd"/>
      <w:r w:rsidR="00945C1B" w:rsidRPr="00F55276">
        <w:rPr>
          <w:rFonts w:ascii="Tahoma" w:hAnsi="Tahoma" w:cs="Tahoma"/>
          <w:lang w:val="es-BO"/>
        </w:rPr>
        <w:t>)</w:t>
      </w:r>
      <w:r w:rsidRPr="00F55276">
        <w:rPr>
          <w:rFonts w:ascii="Tahoma" w:hAnsi="Tahoma" w:cs="Tahoma"/>
          <w:lang w:val="es-BO"/>
        </w:rPr>
        <w:t xml:space="preserve"> </w:t>
      </w:r>
      <w:r w:rsidRPr="00F55276">
        <w:rPr>
          <w:rFonts w:ascii="Tahoma" w:hAnsi="Tahoma" w:cs="Tahoma"/>
        </w:rPr>
        <w:t>y limpieza del juego de ventiladores (FAN).</w:t>
      </w:r>
    </w:p>
    <w:p w:rsidR="000A0F8C" w:rsidRPr="00F55276" w:rsidRDefault="000A0F8C"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M</w:t>
      </w:r>
      <w:r w:rsidR="00C11066" w:rsidRPr="00F55276">
        <w:rPr>
          <w:rFonts w:ascii="Tahoma" w:hAnsi="Tahoma" w:cs="Tahoma"/>
          <w:lang w:val="es-BO"/>
        </w:rPr>
        <w:t xml:space="preserve">antenimiento de los puntos de aterramiento de equipos ODU y </w:t>
      </w:r>
      <w:r w:rsidRPr="00F55276">
        <w:rPr>
          <w:rFonts w:ascii="Tahoma" w:hAnsi="Tahoma" w:cs="Tahoma"/>
          <w:lang w:val="es-BO"/>
        </w:rPr>
        <w:t>medición de voltaje de la fuente de alimentación.</w:t>
      </w:r>
    </w:p>
    <w:p w:rsidR="00646439" w:rsidRPr="00F55276" w:rsidRDefault="000A0F8C"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L</w:t>
      </w:r>
      <w:r w:rsidR="00646439" w:rsidRPr="00F55276">
        <w:rPr>
          <w:rFonts w:ascii="Tahoma" w:hAnsi="Tahoma" w:cs="Tahoma"/>
          <w:lang w:val="es-BO"/>
        </w:rPr>
        <w:t>impieza</w:t>
      </w:r>
      <w:r w:rsidR="001D6F1F" w:rsidRPr="00F55276">
        <w:rPr>
          <w:rFonts w:ascii="Tahoma" w:hAnsi="Tahoma" w:cs="Tahoma"/>
          <w:lang w:val="es-BO"/>
        </w:rPr>
        <w:t xml:space="preserve"> externa</w:t>
      </w:r>
      <w:r w:rsidR="00646439" w:rsidRPr="00F55276">
        <w:rPr>
          <w:rFonts w:ascii="Tahoma" w:hAnsi="Tahoma" w:cs="Tahoma"/>
          <w:lang w:val="es-BO"/>
        </w:rPr>
        <w:t xml:space="preserve"> de conexiones Ethernet, </w:t>
      </w:r>
      <w:proofErr w:type="spellStart"/>
      <w:r w:rsidRPr="00F55276">
        <w:rPr>
          <w:rFonts w:ascii="Tahoma" w:hAnsi="Tahoma" w:cs="Tahoma"/>
          <w:lang w:val="es-BO"/>
        </w:rPr>
        <w:t>bi</w:t>
      </w:r>
      <w:proofErr w:type="spellEnd"/>
      <w:r w:rsidRPr="00F55276">
        <w:rPr>
          <w:rFonts w:ascii="Tahoma" w:hAnsi="Tahoma" w:cs="Tahoma"/>
          <w:lang w:val="es-BO"/>
        </w:rPr>
        <w:t>-</w:t>
      </w:r>
      <w:r w:rsidR="00646439" w:rsidRPr="00F55276">
        <w:rPr>
          <w:rFonts w:ascii="Tahoma" w:hAnsi="Tahoma" w:cs="Tahoma"/>
          <w:lang w:val="es-BO"/>
        </w:rPr>
        <w:t xml:space="preserve">coaxiales, </w:t>
      </w:r>
      <w:proofErr w:type="spellStart"/>
      <w:r w:rsidRPr="00F55276">
        <w:rPr>
          <w:rFonts w:ascii="Tahoma" w:hAnsi="Tahoma" w:cs="Tahoma"/>
          <w:lang w:val="es-BO"/>
        </w:rPr>
        <w:t>multicoaxiales</w:t>
      </w:r>
      <w:proofErr w:type="spellEnd"/>
      <w:r w:rsidRPr="00F55276">
        <w:rPr>
          <w:rFonts w:ascii="Tahoma" w:hAnsi="Tahoma" w:cs="Tahoma"/>
          <w:lang w:val="es-BO"/>
        </w:rPr>
        <w:t xml:space="preserve">, </w:t>
      </w:r>
      <w:proofErr w:type="spellStart"/>
      <w:r w:rsidR="00646439" w:rsidRPr="00F55276">
        <w:rPr>
          <w:rFonts w:ascii="Tahoma" w:hAnsi="Tahoma" w:cs="Tahoma"/>
          <w:lang w:val="es-BO"/>
        </w:rPr>
        <w:t>jumpers</w:t>
      </w:r>
      <w:proofErr w:type="spellEnd"/>
      <w:r w:rsidR="00646439" w:rsidRPr="00F55276">
        <w:rPr>
          <w:rFonts w:ascii="Tahoma" w:hAnsi="Tahoma" w:cs="Tahoma"/>
          <w:lang w:val="es-BO"/>
        </w:rPr>
        <w:t xml:space="preserve"> ópticos, </w:t>
      </w:r>
      <w:r w:rsidRPr="00F55276">
        <w:rPr>
          <w:rFonts w:ascii="Tahoma" w:hAnsi="Tahoma" w:cs="Tahoma"/>
          <w:lang w:val="es-BO"/>
        </w:rPr>
        <w:t xml:space="preserve">acopladores ópticos, </w:t>
      </w:r>
      <w:r w:rsidR="001D6F1F" w:rsidRPr="00F55276">
        <w:rPr>
          <w:rFonts w:ascii="Tahoma" w:hAnsi="Tahoma" w:cs="Tahoma"/>
          <w:lang w:val="es-BO"/>
        </w:rPr>
        <w:t>mantener el aseguramiento de cables y</w:t>
      </w:r>
      <w:r w:rsidR="0067485A" w:rsidRPr="00F55276">
        <w:rPr>
          <w:rFonts w:ascii="Tahoma" w:hAnsi="Tahoma" w:cs="Tahoma"/>
          <w:lang w:val="es-BO"/>
        </w:rPr>
        <w:t xml:space="preserve"> conectores.</w:t>
      </w:r>
    </w:p>
    <w:p w:rsidR="0067485A" w:rsidRPr="00F55276" w:rsidRDefault="0067485A"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Limpieza interna y externa de los bastidores y sub-bastidores de  transmisión. Este trabajo debe ser ejecutado con el mayor cuidado. La limpieza en equipos que requiera corte de energía</w:t>
      </w:r>
      <w:r w:rsidR="00556477" w:rsidRPr="00F55276">
        <w:rPr>
          <w:rFonts w:ascii="Tahoma" w:hAnsi="Tahoma" w:cs="Tahoma"/>
          <w:lang w:val="es-BO"/>
        </w:rPr>
        <w:t xml:space="preserve">, debe ser autorizada por ENTEL </w:t>
      </w:r>
      <w:r w:rsidRPr="00F55276">
        <w:rPr>
          <w:rFonts w:ascii="Tahoma" w:hAnsi="Tahoma" w:cs="Tahoma"/>
          <w:lang w:val="es-BO"/>
        </w:rPr>
        <w:t>S.A., a través de formulario de intervención, descripción de la actividad, procedimiento a ser aplicado, tiempo de ejecución, personal responsable del trabajo y plan de contingencia.</w:t>
      </w:r>
    </w:p>
    <w:p w:rsidR="0012509B" w:rsidRPr="00ED7621" w:rsidRDefault="000A0F8C"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L</w:t>
      </w:r>
      <w:r w:rsidR="0012509B" w:rsidRPr="00F55276">
        <w:rPr>
          <w:rFonts w:ascii="Tahoma" w:hAnsi="Tahoma" w:cs="Tahoma"/>
          <w:lang w:val="es-BO"/>
        </w:rPr>
        <w:t xml:space="preserve">impieza </w:t>
      </w:r>
      <w:r w:rsidR="0070215D" w:rsidRPr="00F55276">
        <w:rPr>
          <w:rFonts w:ascii="Tahoma" w:hAnsi="Tahoma" w:cs="Tahoma"/>
          <w:lang w:val="es-BO"/>
        </w:rPr>
        <w:t>de equipos transmisores, receptores, banda base, multiplexores,</w:t>
      </w:r>
      <w:r w:rsidR="0070215D" w:rsidRPr="00ED7621">
        <w:rPr>
          <w:rFonts w:ascii="Tahoma" w:hAnsi="Tahoma" w:cs="Tahoma"/>
          <w:lang w:val="es-BO"/>
        </w:rPr>
        <w:t xml:space="preserve"> </w:t>
      </w:r>
      <w:proofErr w:type="spellStart"/>
      <w:r w:rsidR="0070215D" w:rsidRPr="00ED7621">
        <w:rPr>
          <w:rFonts w:ascii="Tahoma" w:hAnsi="Tahoma" w:cs="Tahoma"/>
          <w:lang w:val="es-BO"/>
        </w:rPr>
        <w:t>circuladores</w:t>
      </w:r>
      <w:proofErr w:type="spellEnd"/>
      <w:r w:rsidR="001D6F1F" w:rsidRPr="00ED7621">
        <w:rPr>
          <w:rFonts w:ascii="Tahoma" w:hAnsi="Tahoma" w:cs="Tahoma"/>
          <w:lang w:val="es-BO"/>
        </w:rPr>
        <w:t>, filtros de ventiladores</w:t>
      </w:r>
      <w:r w:rsidR="0070215D" w:rsidRPr="00ED7621">
        <w:rPr>
          <w:rFonts w:ascii="Tahoma" w:hAnsi="Tahoma" w:cs="Tahoma"/>
          <w:lang w:val="es-BO"/>
        </w:rPr>
        <w:t xml:space="preserve">. Este trabajo consiste en limpieza externa con sumo cuidado en equipos energizados. La limpieza en equipos </w:t>
      </w:r>
      <w:proofErr w:type="spellStart"/>
      <w:r w:rsidR="0070215D" w:rsidRPr="00ED7621">
        <w:rPr>
          <w:rFonts w:ascii="Tahoma" w:hAnsi="Tahoma" w:cs="Tahoma"/>
          <w:lang w:val="es-BO"/>
        </w:rPr>
        <w:t>desenergizados</w:t>
      </w:r>
      <w:proofErr w:type="spellEnd"/>
      <w:r w:rsidR="0070215D" w:rsidRPr="00ED7621">
        <w:rPr>
          <w:rFonts w:ascii="Tahoma" w:hAnsi="Tahoma" w:cs="Tahoma"/>
          <w:lang w:val="es-BO"/>
        </w:rPr>
        <w:t xml:space="preserve"> debe</w:t>
      </w:r>
      <w:r w:rsidR="001D6F1F" w:rsidRPr="00ED7621">
        <w:rPr>
          <w:rFonts w:ascii="Tahoma" w:hAnsi="Tahoma" w:cs="Tahoma"/>
          <w:lang w:val="es-BO"/>
        </w:rPr>
        <w:t xml:space="preserve"> ser autorizad</w:t>
      </w:r>
      <w:r w:rsidR="0070215D" w:rsidRPr="00ED7621">
        <w:rPr>
          <w:rFonts w:ascii="Tahoma" w:hAnsi="Tahoma" w:cs="Tahoma"/>
          <w:lang w:val="es-BO"/>
        </w:rPr>
        <w:t>a</w:t>
      </w:r>
      <w:r w:rsidR="001D6F1F" w:rsidRPr="00ED7621">
        <w:rPr>
          <w:rFonts w:ascii="Tahoma" w:hAnsi="Tahoma" w:cs="Tahoma"/>
          <w:lang w:val="es-BO"/>
        </w:rPr>
        <w:t xml:space="preserve"> por ENTEL</w:t>
      </w:r>
      <w:r w:rsidR="00556477">
        <w:rPr>
          <w:rFonts w:ascii="Tahoma" w:hAnsi="Tahoma" w:cs="Tahoma"/>
          <w:lang w:val="es-BO"/>
        </w:rPr>
        <w:t xml:space="preserve"> S.A.</w:t>
      </w:r>
      <w:r w:rsidR="001D6F1F" w:rsidRPr="00ED7621">
        <w:rPr>
          <w:rFonts w:ascii="Tahoma" w:hAnsi="Tahoma" w:cs="Tahoma"/>
          <w:lang w:val="es-BO"/>
        </w:rPr>
        <w:t xml:space="preserve"> y </w:t>
      </w:r>
      <w:r w:rsidR="0070215D" w:rsidRPr="00ED7621">
        <w:rPr>
          <w:rFonts w:ascii="Tahoma" w:hAnsi="Tahoma" w:cs="Tahoma"/>
          <w:lang w:val="es-BO"/>
        </w:rPr>
        <w:t>deben tomar</w:t>
      </w:r>
      <w:r w:rsidR="001D6F1F" w:rsidRPr="00ED7621">
        <w:rPr>
          <w:rFonts w:ascii="Tahoma" w:hAnsi="Tahoma" w:cs="Tahoma"/>
          <w:lang w:val="es-BO"/>
        </w:rPr>
        <w:t>se</w:t>
      </w:r>
      <w:r w:rsidR="0070215D" w:rsidRPr="00ED7621">
        <w:rPr>
          <w:rFonts w:ascii="Tahoma" w:hAnsi="Tahoma" w:cs="Tahoma"/>
          <w:lang w:val="es-BO"/>
        </w:rPr>
        <w:t xml:space="preserve"> todas las previsiones.</w:t>
      </w:r>
    </w:p>
    <w:p w:rsidR="00521FB3" w:rsidRPr="00F55276" w:rsidRDefault="00521FB3" w:rsidP="00C8349B">
      <w:pPr>
        <w:pStyle w:val="Listaconvietas2"/>
        <w:numPr>
          <w:ilvl w:val="0"/>
          <w:numId w:val="2"/>
        </w:numPr>
        <w:ind w:left="1134" w:hanging="283"/>
        <w:rPr>
          <w:rFonts w:ascii="Tahoma" w:hAnsi="Tahoma" w:cs="Tahoma"/>
          <w:lang w:val="es-BO"/>
        </w:rPr>
      </w:pPr>
      <w:r w:rsidRPr="00F55276">
        <w:rPr>
          <w:rFonts w:ascii="Tahoma" w:hAnsi="Tahoma" w:cs="Tahoma"/>
          <w:lang w:val="es-BO"/>
        </w:rPr>
        <w:t>El trabajo de limpieza interna de equipos de transmisión interna,  debe ser ejecutado por personal técnico autorizado de la contratista a fin de evitar posibles fallas. La limpieza de escalerillas externas, antena, torres, puede ser realizada por personal de soporte (ayudantes) con supervisión permanente del personal técnico.</w:t>
      </w:r>
    </w:p>
    <w:p w:rsidR="00945C1B" w:rsidRPr="00ED7621" w:rsidRDefault="00945C1B"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Revisa</w:t>
      </w:r>
      <w:r w:rsidR="00C82003" w:rsidRPr="00ED7621">
        <w:rPr>
          <w:rFonts w:ascii="Tahoma" w:hAnsi="Tahoma" w:cs="Tahoma"/>
          <w:lang w:val="es-BO"/>
        </w:rPr>
        <w:t xml:space="preserve">r </w:t>
      </w:r>
      <w:r w:rsidRPr="00ED7621">
        <w:rPr>
          <w:rFonts w:ascii="Tahoma" w:hAnsi="Tahoma" w:cs="Tahoma"/>
          <w:lang w:val="es-BO"/>
        </w:rPr>
        <w:t>el cableado coaxial  FI</w:t>
      </w:r>
      <w:r w:rsidR="00C11066" w:rsidRPr="00ED7621">
        <w:rPr>
          <w:rFonts w:ascii="Tahoma" w:hAnsi="Tahoma" w:cs="Tahoma"/>
          <w:lang w:val="es-BO"/>
        </w:rPr>
        <w:t>, que esté asegurado correctamente a la escalerilla</w:t>
      </w:r>
      <w:r w:rsidRPr="00ED7621">
        <w:rPr>
          <w:rFonts w:ascii="Tahoma" w:hAnsi="Tahoma" w:cs="Tahoma"/>
          <w:lang w:val="es-BO"/>
        </w:rPr>
        <w:t xml:space="preserve"> y sus respectivos co</w:t>
      </w:r>
      <w:r w:rsidR="00C11066" w:rsidRPr="00ED7621">
        <w:rPr>
          <w:rFonts w:ascii="Tahoma" w:hAnsi="Tahoma" w:cs="Tahoma"/>
          <w:lang w:val="es-BO"/>
        </w:rPr>
        <w:t xml:space="preserve">nectores.  </w:t>
      </w:r>
    </w:p>
    <w:p w:rsidR="00945C1B" w:rsidRPr="00ED7621" w:rsidRDefault="00945C1B"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Reemplazar los conectores coaxiales deteriorados y para evitar micro interrupciones y degradaciones del enlace por vibraciones.</w:t>
      </w:r>
    </w:p>
    <w:p w:rsidR="00945C1B" w:rsidRPr="00ED7621" w:rsidRDefault="00945C1B"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 xml:space="preserve">Realizar la inspección </w:t>
      </w:r>
      <w:r w:rsidR="004F4157" w:rsidRPr="00ED7621">
        <w:rPr>
          <w:rFonts w:ascii="Tahoma" w:hAnsi="Tahoma" w:cs="Tahoma"/>
          <w:lang w:val="es-BO"/>
        </w:rPr>
        <w:t xml:space="preserve">de </w:t>
      </w:r>
      <w:proofErr w:type="gramStart"/>
      <w:r w:rsidR="004F4157" w:rsidRPr="00ED7621">
        <w:rPr>
          <w:rFonts w:ascii="Tahoma" w:hAnsi="Tahoma" w:cs="Tahoma"/>
          <w:lang w:val="es-BO"/>
        </w:rPr>
        <w:t>la torres</w:t>
      </w:r>
      <w:proofErr w:type="gramEnd"/>
      <w:r w:rsidR="004F4157" w:rsidRPr="00ED7621">
        <w:rPr>
          <w:rFonts w:ascii="Tahoma" w:hAnsi="Tahoma" w:cs="Tahoma"/>
          <w:lang w:val="es-BO"/>
        </w:rPr>
        <w:t xml:space="preserve"> </w:t>
      </w:r>
      <w:r w:rsidRPr="00ED7621">
        <w:rPr>
          <w:rFonts w:ascii="Tahoma" w:hAnsi="Tahoma" w:cs="Tahoma"/>
          <w:lang w:val="es-BO"/>
        </w:rPr>
        <w:t xml:space="preserve">y mantenimiento de los tensores (pernos y tuercas de sujeción), mantener el tesado de las riostras). </w:t>
      </w:r>
    </w:p>
    <w:p w:rsidR="00784F25" w:rsidRPr="00ED7621" w:rsidRDefault="00945C1B"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Realizar la inspección de la plataforma de la torre y reportar en caso de deterioro, adjuntando fotografías.</w:t>
      </w:r>
    </w:p>
    <w:p w:rsidR="009F382B" w:rsidRPr="00ED7621" w:rsidRDefault="00945C1B"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Para evitar fallas provocadas en e</w:t>
      </w:r>
      <w:r w:rsidR="00EF615F" w:rsidRPr="00ED7621">
        <w:rPr>
          <w:rFonts w:ascii="Tahoma" w:hAnsi="Tahoma" w:cs="Tahoma"/>
          <w:lang w:val="es-BO"/>
        </w:rPr>
        <w:t>quipos, cables y conectores</w:t>
      </w:r>
      <w:r w:rsidRPr="00ED7621">
        <w:rPr>
          <w:rFonts w:ascii="Tahoma" w:hAnsi="Tahoma" w:cs="Tahoma"/>
          <w:lang w:val="es-BO"/>
        </w:rPr>
        <w:t>, la limpieza de equipos</w:t>
      </w:r>
      <w:r w:rsidR="009F382B" w:rsidRPr="00ED7621">
        <w:rPr>
          <w:rFonts w:ascii="Tahoma" w:hAnsi="Tahoma" w:cs="Tahoma"/>
          <w:lang w:val="es-BO"/>
        </w:rPr>
        <w:t>, filtros de aire</w:t>
      </w:r>
      <w:r w:rsidRPr="00ED7621">
        <w:rPr>
          <w:rFonts w:ascii="Tahoma" w:hAnsi="Tahoma" w:cs="Tahoma"/>
          <w:lang w:val="es-BO"/>
        </w:rPr>
        <w:t xml:space="preserve"> y elementos de transmisión como cables y conectores</w:t>
      </w:r>
      <w:r w:rsidR="009F382B" w:rsidRPr="00ED7621">
        <w:rPr>
          <w:rFonts w:ascii="Tahoma" w:hAnsi="Tahoma" w:cs="Tahoma"/>
          <w:lang w:val="es-BO"/>
        </w:rPr>
        <w:t xml:space="preserve"> debe ser realizada por personal técnico</w:t>
      </w:r>
      <w:r w:rsidR="00495FDA">
        <w:rPr>
          <w:rFonts w:ascii="Tahoma" w:hAnsi="Tahoma" w:cs="Tahoma"/>
          <w:lang w:val="es-BO"/>
        </w:rPr>
        <w:t xml:space="preserve"> especializado</w:t>
      </w:r>
      <w:r w:rsidR="009F382B" w:rsidRPr="00ED7621">
        <w:rPr>
          <w:rFonts w:ascii="Tahoma" w:hAnsi="Tahoma" w:cs="Tahoma"/>
          <w:lang w:val="es-BO"/>
        </w:rPr>
        <w:t xml:space="preserve">. La limpieza </w:t>
      </w:r>
      <w:r w:rsidR="00EF615F" w:rsidRPr="00ED7621">
        <w:rPr>
          <w:rFonts w:ascii="Tahoma" w:hAnsi="Tahoma" w:cs="Tahoma"/>
          <w:lang w:val="es-BO"/>
        </w:rPr>
        <w:t xml:space="preserve">de </w:t>
      </w:r>
      <w:r w:rsidR="009F382B" w:rsidRPr="00ED7621">
        <w:rPr>
          <w:rFonts w:ascii="Tahoma" w:hAnsi="Tahoma" w:cs="Tahoma"/>
          <w:lang w:val="es-BO"/>
        </w:rPr>
        <w:t>escalerillas</w:t>
      </w:r>
      <w:r w:rsidR="00EF615F" w:rsidRPr="00ED7621">
        <w:rPr>
          <w:rFonts w:ascii="Tahoma" w:hAnsi="Tahoma" w:cs="Tahoma"/>
          <w:lang w:val="es-BO"/>
        </w:rPr>
        <w:t xml:space="preserve"> externas</w:t>
      </w:r>
      <w:r w:rsidR="009F382B" w:rsidRPr="00ED7621">
        <w:rPr>
          <w:rFonts w:ascii="Tahoma" w:hAnsi="Tahoma" w:cs="Tahoma"/>
          <w:lang w:val="es-BO"/>
        </w:rPr>
        <w:t xml:space="preserve">, antena, torres, </w:t>
      </w:r>
      <w:r w:rsidR="00EF615F" w:rsidRPr="00ED7621">
        <w:rPr>
          <w:rFonts w:ascii="Tahoma" w:hAnsi="Tahoma" w:cs="Tahoma"/>
          <w:lang w:val="es-BO"/>
        </w:rPr>
        <w:t>puede</w:t>
      </w:r>
      <w:r w:rsidR="009F382B" w:rsidRPr="00ED7621">
        <w:rPr>
          <w:rFonts w:ascii="Tahoma" w:hAnsi="Tahoma" w:cs="Tahoma"/>
          <w:lang w:val="es-BO"/>
        </w:rPr>
        <w:t xml:space="preserve"> ser realizada por personal de soporte (ayudantes) con supervisión del personal técnico.</w:t>
      </w:r>
    </w:p>
    <w:p w:rsidR="009F382B" w:rsidRDefault="00945C1B" w:rsidP="00ED7621">
      <w:pPr>
        <w:pStyle w:val="Textoindependiente"/>
        <w:ind w:left="1134" w:hanging="283"/>
        <w:rPr>
          <w:rFonts w:ascii="Tahoma" w:hAnsi="Tahoma" w:cs="Tahoma"/>
        </w:rPr>
      </w:pPr>
      <w:r w:rsidRPr="00ED7621">
        <w:rPr>
          <w:rFonts w:ascii="Tahoma" w:hAnsi="Tahoma" w:cs="Tahoma"/>
        </w:rPr>
        <w:lastRenderedPageBreak/>
        <w:t xml:space="preserve"> </w:t>
      </w:r>
    </w:p>
    <w:p w:rsidR="00C47F67" w:rsidRPr="00ED7621" w:rsidRDefault="00C47F67" w:rsidP="005C330F">
      <w:pPr>
        <w:pStyle w:val="Ttulo2"/>
        <w:tabs>
          <w:tab w:val="num" w:pos="851"/>
        </w:tabs>
        <w:ind w:left="851" w:hanging="425"/>
        <w:rPr>
          <w:rFonts w:ascii="Tahoma" w:hAnsi="Tahoma" w:cs="Tahoma"/>
        </w:rPr>
      </w:pPr>
      <w:r w:rsidRPr="00ED7621">
        <w:rPr>
          <w:rFonts w:ascii="Tahoma" w:hAnsi="Tahoma" w:cs="Tahoma"/>
        </w:rPr>
        <w:t xml:space="preserve">maNtenimiento preventivo de equipos y elementos de </w:t>
      </w:r>
      <w:r>
        <w:rPr>
          <w:rFonts w:ascii="Tahoma" w:hAnsi="Tahoma" w:cs="Tahoma"/>
        </w:rPr>
        <w:t>ESTACIONES REMOTAS SATELITALES</w:t>
      </w:r>
      <w:r w:rsidRPr="00ED7621">
        <w:rPr>
          <w:rFonts w:ascii="Tahoma" w:hAnsi="Tahoma" w:cs="Tahoma"/>
        </w:rPr>
        <w:t xml:space="preserve"> </w:t>
      </w:r>
    </w:p>
    <w:p w:rsidR="005303F3" w:rsidRPr="00C47F67" w:rsidRDefault="005303F3" w:rsidP="005C330F">
      <w:pPr>
        <w:pStyle w:val="Textoindependiente"/>
        <w:tabs>
          <w:tab w:val="num" w:pos="851"/>
        </w:tabs>
        <w:ind w:left="1134" w:hanging="425"/>
        <w:rPr>
          <w:rFonts w:ascii="Tahoma" w:hAnsi="Tahoma" w:cs="Tahoma"/>
          <w:lang w:val="es-ES"/>
        </w:rPr>
      </w:pPr>
    </w:p>
    <w:p w:rsidR="00C47F67" w:rsidRDefault="00C47F67" w:rsidP="005C330F">
      <w:pPr>
        <w:tabs>
          <w:tab w:val="num" w:pos="851"/>
        </w:tabs>
        <w:ind w:left="851"/>
        <w:rPr>
          <w:rFonts w:ascii="Tahoma" w:hAnsi="Tahoma" w:cs="Tahoma"/>
          <w:color w:val="000000"/>
          <w:lang w:val="es-BO"/>
        </w:rPr>
      </w:pPr>
      <w:r w:rsidRPr="00C47F67">
        <w:rPr>
          <w:rFonts w:ascii="Tahoma" w:hAnsi="Tahoma" w:cs="Tahoma"/>
          <w:color w:val="000000"/>
          <w:lang w:val="es-BO"/>
        </w:rPr>
        <w:t xml:space="preserve">En </w:t>
      </w:r>
      <w:r w:rsidR="00495FDA">
        <w:rPr>
          <w:rFonts w:ascii="Tahoma" w:hAnsi="Tahoma" w:cs="Tahoma"/>
          <w:color w:val="000000"/>
          <w:lang w:val="es-BO"/>
        </w:rPr>
        <w:t>las visita</w:t>
      </w:r>
      <w:r w:rsidR="007F42EF">
        <w:rPr>
          <w:rFonts w:ascii="Tahoma" w:hAnsi="Tahoma" w:cs="Tahoma"/>
          <w:color w:val="000000"/>
          <w:lang w:val="es-BO"/>
        </w:rPr>
        <w:t>s</w:t>
      </w:r>
      <w:r w:rsidR="00495FDA">
        <w:rPr>
          <w:rFonts w:ascii="Tahoma" w:hAnsi="Tahoma" w:cs="Tahoma"/>
          <w:color w:val="000000"/>
          <w:lang w:val="es-BO"/>
        </w:rPr>
        <w:t xml:space="preserve"> de mantenimiento preventivo</w:t>
      </w:r>
      <w:r w:rsidRPr="00C47F67">
        <w:rPr>
          <w:rFonts w:ascii="Tahoma" w:hAnsi="Tahoma" w:cs="Tahoma"/>
          <w:color w:val="000000"/>
          <w:lang w:val="es-BO"/>
        </w:rPr>
        <w:t>,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w:t>
      </w:r>
    </w:p>
    <w:p w:rsidR="00B67E34" w:rsidRPr="00C47F67" w:rsidRDefault="00B67E34" w:rsidP="005C330F">
      <w:pPr>
        <w:tabs>
          <w:tab w:val="num" w:pos="851"/>
        </w:tabs>
        <w:ind w:left="851"/>
        <w:rPr>
          <w:rFonts w:ascii="Tahoma" w:hAnsi="Tahoma" w:cs="Tahoma"/>
          <w:color w:val="000000"/>
          <w:lang w:val="es-BO"/>
        </w:rPr>
      </w:pPr>
    </w:p>
    <w:p w:rsidR="00C47F67" w:rsidRPr="00C47F67" w:rsidRDefault="00C47F67" w:rsidP="005C330F">
      <w:pPr>
        <w:tabs>
          <w:tab w:val="num" w:pos="851"/>
        </w:tabs>
        <w:ind w:left="851"/>
        <w:rPr>
          <w:rFonts w:ascii="Tahoma" w:hAnsi="Tahoma" w:cs="Tahoma"/>
          <w:color w:val="000000"/>
          <w:lang w:val="es-BO"/>
        </w:rPr>
      </w:pPr>
      <w:r w:rsidRPr="00C47F67">
        <w:rPr>
          <w:rFonts w:ascii="Tahoma" w:hAnsi="Tahoma" w:cs="Tahoma"/>
          <w:color w:val="000000"/>
          <w:lang w:val="es-BO"/>
        </w:rPr>
        <w:t>Antes de iniciar las actividades de mantenimiento preventivo, obligatoriamente el Contratista debe comunicarse con el Centro de Gestión para efectos de coordinación y control.</w:t>
      </w:r>
    </w:p>
    <w:p w:rsidR="00C47F67" w:rsidRPr="00C47F67" w:rsidRDefault="00C47F67" w:rsidP="005C330F">
      <w:pPr>
        <w:tabs>
          <w:tab w:val="num" w:pos="851"/>
        </w:tabs>
        <w:ind w:left="851"/>
        <w:rPr>
          <w:rFonts w:ascii="Tahoma" w:hAnsi="Tahoma" w:cs="Tahoma"/>
          <w:color w:val="000000"/>
          <w:lang w:val="es-BO"/>
        </w:rPr>
      </w:pPr>
    </w:p>
    <w:p w:rsidR="00C47F67" w:rsidRPr="00C47F67" w:rsidRDefault="00C47F67" w:rsidP="005C330F">
      <w:pPr>
        <w:tabs>
          <w:tab w:val="num" w:pos="851"/>
        </w:tabs>
        <w:ind w:left="851"/>
        <w:rPr>
          <w:rFonts w:ascii="Tahoma" w:hAnsi="Tahoma" w:cs="Tahoma"/>
          <w:color w:val="000000"/>
          <w:lang w:val="es-BO"/>
        </w:rPr>
      </w:pPr>
      <w:r w:rsidRPr="00C47F67">
        <w:rPr>
          <w:rFonts w:ascii="Tahoma" w:hAnsi="Tahoma" w:cs="Tahoma"/>
          <w:color w:val="000000"/>
          <w:lang w:val="es-BO"/>
        </w:rPr>
        <w:t>Las tareas deberán ser organizadas de acuerdo a lo siguiente:</w:t>
      </w:r>
    </w:p>
    <w:p w:rsidR="00C47F67" w:rsidRPr="00C47F67" w:rsidRDefault="00C47F67" w:rsidP="005C330F">
      <w:pPr>
        <w:tabs>
          <w:tab w:val="num" w:pos="851"/>
        </w:tabs>
        <w:ind w:left="851"/>
        <w:rPr>
          <w:rFonts w:ascii="Tahoma" w:hAnsi="Tahoma" w:cs="Tahoma"/>
          <w:color w:val="1F497D"/>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Energía</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y corrección.</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Medidas.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Ajustes.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 de bornes de baterías, cambio de conectores.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 de paneles solares.</w:t>
      </w:r>
    </w:p>
    <w:p w:rsidR="00C47F67" w:rsidRPr="00B053B3" w:rsidRDefault="00C47F67" w:rsidP="005C330F">
      <w:pPr>
        <w:tabs>
          <w:tab w:val="num" w:pos="851"/>
        </w:tabs>
        <w:ind w:left="851"/>
        <w:rPr>
          <w:rFonts w:ascii="Tahoma" w:hAnsi="Tahoma" w:cs="Tahoma"/>
          <w:color w:val="000000"/>
          <w:lang w:val="es-BO"/>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Equipos de telecomunicaciones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y corrección.</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apuntamiento de la antena.</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 xml:space="preserve">Verificación corrección y/o reemplazo de cables RF, conectores N y cables </w:t>
      </w:r>
      <w:proofErr w:type="gramStart"/>
      <w:r w:rsidRPr="00B053B3">
        <w:rPr>
          <w:rFonts w:ascii="Tahoma" w:hAnsi="Tahoma" w:cs="Tahoma"/>
          <w:color w:val="000000"/>
          <w:lang w:val="es-BO"/>
        </w:rPr>
        <w:t>IFL .</w:t>
      </w:r>
      <w:proofErr w:type="gramEnd"/>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Medidas.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Ajustes.</w:t>
      </w:r>
    </w:p>
    <w:p w:rsidR="00C47F67" w:rsidRPr="00B053B3" w:rsidRDefault="00C47F67" w:rsidP="005C330F">
      <w:pPr>
        <w:tabs>
          <w:tab w:val="num" w:pos="851"/>
        </w:tabs>
        <w:ind w:left="851"/>
        <w:rPr>
          <w:rFonts w:ascii="Tahoma" w:hAnsi="Tahoma" w:cs="Tahoma"/>
          <w:color w:val="000000"/>
          <w:lang w:val="es-BO"/>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Pararrayos, sistema de tierras y protecciones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y corrección.</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de protectores de línea y protectores de FI.</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Medidas.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Mejoras.</w:t>
      </w:r>
    </w:p>
    <w:p w:rsidR="00C47F67" w:rsidRPr="00B053B3" w:rsidRDefault="00C47F67" w:rsidP="005C330F">
      <w:pPr>
        <w:tabs>
          <w:tab w:val="num" w:pos="851"/>
        </w:tabs>
        <w:ind w:left="851"/>
        <w:rPr>
          <w:rFonts w:ascii="Tahoma" w:hAnsi="Tahoma" w:cs="Tahoma"/>
          <w:color w:val="000000"/>
          <w:lang w:val="es-BO"/>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Infraestructura Obras Civiles</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Verificación y corrección.</w:t>
      </w: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Limpieza.</w:t>
      </w:r>
    </w:p>
    <w:p w:rsidR="00DA5C9D" w:rsidRDefault="00DA5C9D" w:rsidP="005C330F">
      <w:pPr>
        <w:tabs>
          <w:tab w:val="num" w:pos="851"/>
        </w:tabs>
        <w:ind w:left="851"/>
        <w:rPr>
          <w:rFonts w:ascii="Tahoma" w:hAnsi="Tahoma" w:cs="Tahoma"/>
          <w:color w:val="000000"/>
          <w:lang w:val="es-BO"/>
        </w:rPr>
      </w:pPr>
    </w:p>
    <w:p w:rsidR="00B053B3"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Arreglos menores de instalación de equipos e infraestructura que requieran insumos, estos serán reembolsados por ENTEL S.A. previa presentación de la justificación y comprobante de gasto</w:t>
      </w:r>
      <w:r w:rsidR="00B053B3" w:rsidRPr="00B053B3">
        <w:rPr>
          <w:rFonts w:ascii="Tahoma" w:hAnsi="Tahoma" w:cs="Tahoma"/>
          <w:color w:val="000000"/>
          <w:lang w:val="es-BO"/>
        </w:rPr>
        <w:t>.</w:t>
      </w:r>
    </w:p>
    <w:p w:rsidR="00C47F67" w:rsidRPr="00B053B3" w:rsidRDefault="00C47F67" w:rsidP="005C330F">
      <w:pPr>
        <w:tabs>
          <w:tab w:val="num" w:pos="851"/>
        </w:tabs>
        <w:ind w:left="851"/>
        <w:rPr>
          <w:rFonts w:ascii="Tahoma" w:hAnsi="Tahoma" w:cs="Tahoma"/>
          <w:color w:val="000000"/>
          <w:lang w:val="es-BO"/>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 xml:space="preserve">Durante la realización de estas visitas, no podrá, por ningún motivo, </w:t>
      </w:r>
      <w:r w:rsidR="00495FDA">
        <w:rPr>
          <w:rFonts w:ascii="Tahoma" w:hAnsi="Tahoma" w:cs="Tahoma"/>
          <w:color w:val="000000"/>
          <w:lang w:val="es-BO"/>
        </w:rPr>
        <w:t>interrumpirse</w:t>
      </w:r>
      <w:r w:rsidRPr="00B053B3">
        <w:rPr>
          <w:rFonts w:ascii="Tahoma" w:hAnsi="Tahoma" w:cs="Tahoma"/>
          <w:color w:val="000000"/>
          <w:lang w:val="es-BO"/>
        </w:rPr>
        <w:t xml:space="preserve"> el servicio sin autorización de ENTEL S.A. En caso de realizarse acciones que necesiten la </w:t>
      </w:r>
      <w:r w:rsidR="00495FDA">
        <w:rPr>
          <w:rFonts w:ascii="Tahoma" w:hAnsi="Tahoma" w:cs="Tahoma"/>
          <w:color w:val="000000"/>
          <w:lang w:val="es-BO"/>
        </w:rPr>
        <w:t>interrupción</w:t>
      </w:r>
      <w:r w:rsidRPr="00B053B3">
        <w:rPr>
          <w:rFonts w:ascii="Tahoma" w:hAnsi="Tahoma" w:cs="Tahoma"/>
          <w:color w:val="000000"/>
          <w:lang w:val="es-BO"/>
        </w:rPr>
        <w:t xml:space="preserve"> de los servicios por más de 30 minutos, estas deberán ser informadas a </w:t>
      </w:r>
      <w:r w:rsidRPr="00B053B3">
        <w:rPr>
          <w:rFonts w:ascii="Tahoma" w:hAnsi="Tahoma" w:cs="Tahoma"/>
          <w:color w:val="000000"/>
          <w:lang w:val="es-BO"/>
        </w:rPr>
        <w:lastRenderedPageBreak/>
        <w:t xml:space="preserve">ENTEL S.A. con una anticipación de </w:t>
      </w:r>
      <w:r w:rsidR="00B053B3" w:rsidRPr="00B053B3">
        <w:rPr>
          <w:rFonts w:ascii="Tahoma" w:hAnsi="Tahoma" w:cs="Tahoma"/>
          <w:color w:val="000000"/>
          <w:lang w:val="es-BO"/>
        </w:rPr>
        <w:t>diez</w:t>
      </w:r>
      <w:r w:rsidRPr="00B053B3">
        <w:rPr>
          <w:rFonts w:ascii="Tahoma" w:hAnsi="Tahoma" w:cs="Tahoma"/>
          <w:color w:val="000000"/>
          <w:lang w:val="es-BO"/>
        </w:rPr>
        <w:t xml:space="preserve"> días, para tramitar los permisos correspondientes ante la ATT, a objeto de obtener la autorización pertinente. Si el contratista infringe lo mencionado, y ENTEL S.A. es sancionado por ello, los cargos le serán transferidos. </w:t>
      </w:r>
    </w:p>
    <w:p w:rsidR="00C47F67" w:rsidRPr="00B053B3" w:rsidRDefault="00C47F67" w:rsidP="005C330F">
      <w:pPr>
        <w:tabs>
          <w:tab w:val="num" w:pos="851"/>
        </w:tabs>
        <w:ind w:left="851"/>
        <w:rPr>
          <w:rFonts w:ascii="Tahoma" w:hAnsi="Tahoma" w:cs="Tahoma"/>
          <w:color w:val="000000"/>
          <w:lang w:val="es-BO"/>
        </w:rPr>
      </w:pPr>
    </w:p>
    <w:p w:rsidR="00C47F67" w:rsidRPr="00B053B3"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Eventuales situaciones anómalas y de peligro deberán ser inmediatamente comunicadas a ENTEL S.A. para tomar las previsiones del caso.</w:t>
      </w:r>
    </w:p>
    <w:p w:rsidR="00C47F67" w:rsidRPr="00B053B3" w:rsidRDefault="00C47F67" w:rsidP="005C330F">
      <w:pPr>
        <w:tabs>
          <w:tab w:val="num" w:pos="851"/>
        </w:tabs>
        <w:ind w:left="851"/>
        <w:rPr>
          <w:rFonts w:ascii="Tahoma" w:hAnsi="Tahoma" w:cs="Tahoma"/>
          <w:color w:val="000000"/>
          <w:lang w:val="es-BO"/>
        </w:rPr>
      </w:pPr>
    </w:p>
    <w:p w:rsidR="00C47F67" w:rsidRDefault="00C47F67" w:rsidP="005C330F">
      <w:pPr>
        <w:tabs>
          <w:tab w:val="num" w:pos="851"/>
        </w:tabs>
        <w:ind w:left="851"/>
        <w:rPr>
          <w:rFonts w:ascii="Tahoma" w:hAnsi="Tahoma" w:cs="Tahoma"/>
          <w:color w:val="000000"/>
          <w:lang w:val="es-BO"/>
        </w:rPr>
      </w:pPr>
      <w:r w:rsidRPr="00B053B3">
        <w:rPr>
          <w:rFonts w:ascii="Tahoma" w:hAnsi="Tahoma" w:cs="Tahoma"/>
          <w:color w:val="000000"/>
          <w:lang w:val="es-BO"/>
        </w:rPr>
        <w:t>La empresa contratista será responsable de cualquier daño en las instalaciones de la estructura por una deficiente ejecución de estos trabajos, y deberá asumir todos los gastos para que se reparen los daños en un plazo máximo de 15 días.</w:t>
      </w:r>
    </w:p>
    <w:p w:rsidR="00351EA7" w:rsidRDefault="00351EA7" w:rsidP="005C330F">
      <w:pPr>
        <w:tabs>
          <w:tab w:val="num" w:pos="851"/>
        </w:tabs>
        <w:ind w:left="851"/>
        <w:rPr>
          <w:rFonts w:ascii="Tahoma" w:hAnsi="Tahoma" w:cs="Tahoma"/>
          <w:color w:val="000000"/>
          <w:lang w:val="es-BO"/>
        </w:rPr>
      </w:pPr>
    </w:p>
    <w:p w:rsidR="00351EA7" w:rsidRPr="00495FDA" w:rsidRDefault="00351EA7" w:rsidP="005C330F">
      <w:pPr>
        <w:tabs>
          <w:tab w:val="num" w:pos="851"/>
        </w:tabs>
        <w:ind w:left="851"/>
        <w:rPr>
          <w:rFonts w:ascii="Tahoma" w:hAnsi="Tahoma" w:cs="Tahoma"/>
          <w:lang w:val="es-BO"/>
        </w:rPr>
      </w:pPr>
      <w:r w:rsidRPr="00495FDA">
        <w:rPr>
          <w:rFonts w:ascii="Tahoma" w:hAnsi="Tahoma" w:cs="Tahoma"/>
          <w:lang w:val="es-BO"/>
        </w:rPr>
        <w:t xml:space="preserve">Los resultados de las actividades de mantenimiento preventivo deberán registrarse en los formularios respectivos, de manera que estos datos se utilicen para llevar el historial de equipos, instalaciones, inventarios, etc. </w:t>
      </w:r>
    </w:p>
    <w:p w:rsidR="00351EA7" w:rsidRPr="00351EA7" w:rsidRDefault="00351EA7" w:rsidP="005C330F">
      <w:pPr>
        <w:tabs>
          <w:tab w:val="num" w:pos="851"/>
        </w:tabs>
        <w:ind w:left="851"/>
        <w:rPr>
          <w:rFonts w:ascii="Tahoma" w:hAnsi="Tahoma" w:cs="Tahoma"/>
          <w:color w:val="1F497D"/>
          <w:lang w:val="es-BO"/>
        </w:rPr>
      </w:pPr>
    </w:p>
    <w:p w:rsidR="00DA5C9D" w:rsidRPr="00C47F67" w:rsidRDefault="00DA5C9D" w:rsidP="005C330F">
      <w:pPr>
        <w:ind w:left="851"/>
        <w:rPr>
          <w:rFonts w:ascii="Tahoma" w:hAnsi="Tahoma" w:cs="Tahoma"/>
          <w:color w:val="1F497D"/>
        </w:rPr>
      </w:pPr>
    </w:p>
    <w:p w:rsidR="009F382B" w:rsidRPr="00ED7621" w:rsidRDefault="009F382B" w:rsidP="00ED7621">
      <w:pPr>
        <w:pStyle w:val="Ttulo2"/>
        <w:tabs>
          <w:tab w:val="num" w:pos="851"/>
        </w:tabs>
        <w:ind w:left="851" w:hanging="425"/>
        <w:rPr>
          <w:rFonts w:ascii="Tahoma" w:hAnsi="Tahoma" w:cs="Tahoma"/>
        </w:rPr>
      </w:pPr>
      <w:r w:rsidRPr="00ED7621">
        <w:rPr>
          <w:rFonts w:ascii="Tahoma" w:hAnsi="Tahoma" w:cs="Tahoma"/>
        </w:rPr>
        <w:t>maNtenimiento preventivo de</w:t>
      </w:r>
      <w:r w:rsidR="0070215D" w:rsidRPr="00ED7621">
        <w:rPr>
          <w:rFonts w:ascii="Tahoma" w:hAnsi="Tahoma" w:cs="Tahoma"/>
        </w:rPr>
        <w:t xml:space="preserve"> equipos y E</w:t>
      </w:r>
      <w:r w:rsidRPr="00ED7621">
        <w:rPr>
          <w:rFonts w:ascii="Tahoma" w:hAnsi="Tahoma" w:cs="Tahoma"/>
        </w:rPr>
        <w:t>lementos de infraestructura de radiobases</w:t>
      </w:r>
      <w:r w:rsidR="005344BA" w:rsidRPr="00ED7621">
        <w:rPr>
          <w:rFonts w:ascii="Tahoma" w:hAnsi="Tahoma" w:cs="Tahoma"/>
        </w:rPr>
        <w:t xml:space="preserve"> GSM, NODO B, ENODO B</w:t>
      </w:r>
    </w:p>
    <w:p w:rsidR="00256299" w:rsidRPr="00B053B3" w:rsidRDefault="00256299" w:rsidP="00ED7621">
      <w:pPr>
        <w:rPr>
          <w:rFonts w:ascii="Tahoma" w:hAnsi="Tahoma" w:cs="Tahoma"/>
          <w:highlight w:val="yellow"/>
        </w:rPr>
      </w:pPr>
    </w:p>
    <w:p w:rsidR="000224E9" w:rsidRPr="00EA1495" w:rsidRDefault="000224E9" w:rsidP="000224E9">
      <w:pPr>
        <w:ind w:left="851"/>
        <w:rPr>
          <w:rFonts w:ascii="Tahoma" w:hAnsi="Tahoma" w:cs="Tahoma"/>
          <w:lang w:val="es-BO"/>
        </w:rPr>
      </w:pPr>
      <w:r w:rsidRPr="00EA1495">
        <w:rPr>
          <w:rFonts w:ascii="Tahoma" w:hAnsi="Tahoma" w:cs="Tahoma"/>
          <w:lang w:val="es-BO"/>
        </w:rPr>
        <w:t xml:space="preserve">Las actividades de mantenimiento preventivo se realizarán  con el fin de reducir la probabilidad de falla o la degradación de calidad del funcionamiento de un elemento, equipo o enlace. </w:t>
      </w:r>
    </w:p>
    <w:p w:rsidR="000224E9" w:rsidRPr="00EA1495" w:rsidRDefault="000224E9" w:rsidP="000224E9">
      <w:pPr>
        <w:ind w:left="851"/>
        <w:rPr>
          <w:rFonts w:ascii="Tahoma" w:hAnsi="Tahoma" w:cs="Tahoma"/>
          <w:lang w:val="es-BO"/>
        </w:rPr>
      </w:pPr>
    </w:p>
    <w:p w:rsidR="000224E9" w:rsidRPr="00EA1495" w:rsidRDefault="000224E9" w:rsidP="000224E9">
      <w:pPr>
        <w:ind w:left="851"/>
        <w:rPr>
          <w:rFonts w:ascii="Tahoma" w:hAnsi="Tahoma" w:cs="Tahoma"/>
          <w:lang w:val="es-BO"/>
        </w:rPr>
      </w:pPr>
      <w:r w:rsidRPr="00EA1495">
        <w:rPr>
          <w:rFonts w:ascii="Tahoma" w:hAnsi="Tahoma" w:cs="Tahoma"/>
          <w:lang w:val="es-BO"/>
        </w:rPr>
        <w:t xml:space="preserve">Sin embargo, las actividades descritas en este documento no son limitativas, es decir, que el contratista puede incluir actividades adicionales con la finalidad de alcanzar mejores resultados. </w:t>
      </w:r>
    </w:p>
    <w:p w:rsidR="000224E9" w:rsidRPr="00EA1495" w:rsidRDefault="000224E9" w:rsidP="000224E9">
      <w:pPr>
        <w:ind w:left="851"/>
        <w:rPr>
          <w:rFonts w:ascii="Tahoma" w:hAnsi="Tahoma" w:cs="Tahoma"/>
          <w:lang w:val="es-BO"/>
        </w:rPr>
      </w:pPr>
    </w:p>
    <w:p w:rsidR="000224E9" w:rsidRPr="00EA1495" w:rsidRDefault="000224E9" w:rsidP="000224E9">
      <w:pPr>
        <w:ind w:left="851"/>
        <w:rPr>
          <w:rFonts w:ascii="Tahoma" w:hAnsi="Tahoma" w:cs="Tahoma"/>
          <w:lang w:val="es-BO"/>
        </w:rPr>
      </w:pPr>
      <w:r w:rsidRPr="00EA1495">
        <w:rPr>
          <w:rFonts w:ascii="Tahoma" w:hAnsi="Tahoma" w:cs="Tahoma"/>
          <w:lang w:val="es-BO"/>
        </w:rPr>
        <w:t xml:space="preserve">Durante las visitas de Mantenimiento Preventivo, la empresa  contratista deberá revisar todos y cada uno de los elementos que componen las instalaciones en el sitio, así mismo se deberá tomar todas las precauciones  para evitar daños y adoptar las acciones necesarias a fin de prevenir problemas que ocasionen la interrupción del servicio en el futuro. </w:t>
      </w:r>
    </w:p>
    <w:p w:rsidR="000224E9" w:rsidRPr="00EA1495" w:rsidRDefault="000224E9" w:rsidP="000224E9">
      <w:pPr>
        <w:rPr>
          <w:rFonts w:ascii="Tahoma" w:hAnsi="Tahoma" w:cs="Tahoma"/>
          <w:lang w:val="es-BO"/>
        </w:rPr>
      </w:pPr>
    </w:p>
    <w:p w:rsidR="000224E9" w:rsidRDefault="000224E9" w:rsidP="000224E9">
      <w:pPr>
        <w:ind w:left="851"/>
        <w:rPr>
          <w:rFonts w:ascii="Tahoma" w:hAnsi="Tahoma" w:cs="Tahoma"/>
          <w:lang w:val="es-BO"/>
        </w:rPr>
      </w:pPr>
      <w:r w:rsidRPr="00EA1495">
        <w:rPr>
          <w:rFonts w:ascii="Tahoma" w:hAnsi="Tahoma" w:cs="Tahoma"/>
          <w:lang w:val="es-BO"/>
        </w:rPr>
        <w:t xml:space="preserve">La periodicidad </w:t>
      </w:r>
      <w:r>
        <w:rPr>
          <w:rFonts w:ascii="Tahoma" w:hAnsi="Tahoma" w:cs="Tahoma"/>
          <w:lang w:val="es-BO"/>
        </w:rPr>
        <w:t xml:space="preserve">del </w:t>
      </w:r>
      <w:r w:rsidRPr="00EA1495">
        <w:rPr>
          <w:rFonts w:ascii="Tahoma" w:hAnsi="Tahoma" w:cs="Tahoma"/>
          <w:lang w:val="es-BO"/>
        </w:rPr>
        <w:t>mantenimiento preventivo ha sido establecida</w:t>
      </w:r>
      <w:r>
        <w:rPr>
          <w:rFonts w:ascii="Tahoma" w:hAnsi="Tahoma" w:cs="Tahoma"/>
          <w:lang w:val="es-BO"/>
        </w:rPr>
        <w:t xml:space="preserve"> en el Anexo 3A </w:t>
      </w:r>
      <w:r w:rsidRPr="00EA1495">
        <w:rPr>
          <w:rFonts w:ascii="Tahoma" w:hAnsi="Tahoma" w:cs="Tahoma"/>
          <w:lang w:val="es-BO"/>
        </w:rPr>
        <w:t>considerando las características de los sistemas mencionados (radio bases GSM, UMTS, LTE. WIMAX, RLL)</w:t>
      </w:r>
      <w:r>
        <w:rPr>
          <w:rFonts w:ascii="Tahoma" w:hAnsi="Tahoma" w:cs="Tahoma"/>
          <w:lang w:val="es-BO"/>
        </w:rPr>
        <w:t>.</w:t>
      </w:r>
    </w:p>
    <w:p w:rsidR="000224E9" w:rsidRDefault="000224E9" w:rsidP="00ED7621">
      <w:pPr>
        <w:ind w:left="851"/>
        <w:rPr>
          <w:rFonts w:ascii="Tahoma" w:hAnsi="Tahoma" w:cs="Tahoma"/>
          <w:lang w:val="es-BO"/>
        </w:rPr>
      </w:pPr>
    </w:p>
    <w:p w:rsidR="00256299" w:rsidRPr="00ED7621" w:rsidRDefault="00256299" w:rsidP="00ED7621">
      <w:pPr>
        <w:ind w:left="851"/>
        <w:rPr>
          <w:rFonts w:ascii="Tahoma" w:hAnsi="Tahoma" w:cs="Tahoma"/>
          <w:lang w:val="es-BO"/>
        </w:rPr>
      </w:pPr>
      <w:r w:rsidRPr="00ED7621">
        <w:rPr>
          <w:rFonts w:ascii="Tahoma" w:hAnsi="Tahoma" w:cs="Tahoma"/>
          <w:lang w:val="es-BO"/>
        </w:rPr>
        <w:t xml:space="preserve">En la infraestructura de </w:t>
      </w:r>
      <w:proofErr w:type="spellStart"/>
      <w:r w:rsidRPr="00ED7621">
        <w:rPr>
          <w:rFonts w:ascii="Tahoma" w:hAnsi="Tahoma" w:cs="Tahoma"/>
          <w:lang w:val="es-BO"/>
        </w:rPr>
        <w:t>ra</w:t>
      </w:r>
      <w:r w:rsidR="00D0575E" w:rsidRPr="00ED7621">
        <w:rPr>
          <w:rFonts w:ascii="Tahoma" w:hAnsi="Tahoma" w:cs="Tahoma"/>
          <w:lang w:val="es-BO"/>
        </w:rPr>
        <w:t>diobases</w:t>
      </w:r>
      <w:proofErr w:type="spellEnd"/>
      <w:r w:rsidR="00D0575E" w:rsidRPr="00ED7621">
        <w:rPr>
          <w:rFonts w:ascii="Tahoma" w:hAnsi="Tahoma" w:cs="Tahoma"/>
          <w:lang w:val="es-BO"/>
        </w:rPr>
        <w:t xml:space="preserve">: </w:t>
      </w:r>
      <w:proofErr w:type="spellStart"/>
      <w:r w:rsidR="00D0575E" w:rsidRPr="00ED7621">
        <w:rPr>
          <w:rFonts w:ascii="Tahoma" w:hAnsi="Tahoma" w:cs="Tahoma"/>
          <w:lang w:val="es-BO"/>
        </w:rPr>
        <w:t>GSM</w:t>
      </w:r>
      <w:proofErr w:type="spellEnd"/>
      <w:r w:rsidR="00D0575E" w:rsidRPr="00ED7621">
        <w:rPr>
          <w:rFonts w:ascii="Tahoma" w:hAnsi="Tahoma" w:cs="Tahoma"/>
          <w:lang w:val="es-BO"/>
        </w:rPr>
        <w:t xml:space="preserve">, </w:t>
      </w:r>
      <w:proofErr w:type="spellStart"/>
      <w:r w:rsidR="00D0575E" w:rsidRPr="00ED7621">
        <w:rPr>
          <w:rFonts w:ascii="Tahoma" w:hAnsi="Tahoma" w:cs="Tahoma"/>
          <w:lang w:val="es-BO"/>
        </w:rPr>
        <w:t>UMTS</w:t>
      </w:r>
      <w:proofErr w:type="spellEnd"/>
      <w:r w:rsidR="00D0575E" w:rsidRPr="00ED7621">
        <w:rPr>
          <w:rFonts w:ascii="Tahoma" w:hAnsi="Tahoma" w:cs="Tahoma"/>
          <w:lang w:val="es-BO"/>
        </w:rPr>
        <w:t xml:space="preserve">, </w:t>
      </w:r>
      <w:proofErr w:type="spellStart"/>
      <w:r w:rsidR="00D0575E" w:rsidRPr="00A32316">
        <w:rPr>
          <w:rFonts w:ascii="Tahoma" w:hAnsi="Tahoma" w:cs="Tahoma"/>
          <w:lang w:val="es-BO"/>
        </w:rPr>
        <w:t>LTE</w:t>
      </w:r>
      <w:proofErr w:type="spellEnd"/>
      <w:r w:rsidR="00D0575E" w:rsidRPr="00A32316">
        <w:rPr>
          <w:rFonts w:ascii="Tahoma" w:hAnsi="Tahoma" w:cs="Tahoma"/>
          <w:lang w:val="es-BO"/>
        </w:rPr>
        <w:t>. WIMAX y</w:t>
      </w:r>
      <w:r w:rsidRPr="00A32316">
        <w:rPr>
          <w:rFonts w:ascii="Tahoma" w:hAnsi="Tahoma" w:cs="Tahoma"/>
          <w:lang w:val="es-BO"/>
        </w:rPr>
        <w:t xml:space="preserve"> RLL se</w:t>
      </w:r>
      <w:r w:rsidRPr="00ED7621">
        <w:rPr>
          <w:rFonts w:ascii="Tahoma" w:hAnsi="Tahoma" w:cs="Tahoma"/>
          <w:lang w:val="es-BO"/>
        </w:rPr>
        <w:t xml:space="preserve"> ejecutarán las siguientes actividades de mantenimie</w:t>
      </w:r>
      <w:r w:rsidR="000E10BE" w:rsidRPr="00ED7621">
        <w:rPr>
          <w:rFonts w:ascii="Tahoma" w:hAnsi="Tahoma" w:cs="Tahoma"/>
          <w:lang w:val="es-BO"/>
        </w:rPr>
        <w:t>nt</w:t>
      </w:r>
      <w:r w:rsidRPr="00ED7621">
        <w:rPr>
          <w:rFonts w:ascii="Tahoma" w:hAnsi="Tahoma" w:cs="Tahoma"/>
          <w:lang w:val="es-BO"/>
        </w:rPr>
        <w:t>o preventivo.</w:t>
      </w:r>
    </w:p>
    <w:p w:rsidR="001D6F1F" w:rsidRPr="00ED7621" w:rsidRDefault="001D6F1F" w:rsidP="00ED7621">
      <w:pPr>
        <w:pStyle w:val="Listaconvietas2"/>
        <w:numPr>
          <w:ilvl w:val="0"/>
          <w:numId w:val="0"/>
        </w:numPr>
        <w:ind w:left="851"/>
        <w:rPr>
          <w:rFonts w:ascii="Tahoma" w:hAnsi="Tahoma" w:cs="Tahoma"/>
        </w:rPr>
      </w:pPr>
    </w:p>
    <w:p w:rsidR="000224E9" w:rsidRDefault="000224E9" w:rsidP="00C8349B">
      <w:pPr>
        <w:pStyle w:val="Listaconvietas2"/>
        <w:numPr>
          <w:ilvl w:val="0"/>
          <w:numId w:val="2"/>
        </w:numPr>
        <w:ind w:left="1134" w:hanging="283"/>
        <w:rPr>
          <w:rFonts w:ascii="Tahoma" w:hAnsi="Tahoma" w:cs="Tahoma"/>
        </w:rPr>
      </w:pPr>
      <w:r w:rsidRPr="00EA1495">
        <w:rPr>
          <w:rFonts w:ascii="Tahoma" w:hAnsi="Tahoma" w:cs="Tahoma"/>
          <w:lang w:val="es-BO"/>
        </w:rPr>
        <w:t>Limpieza de equipos e infraestructura.</w:t>
      </w:r>
    </w:p>
    <w:p w:rsidR="00C82003" w:rsidRPr="00ED7621" w:rsidRDefault="00C82003" w:rsidP="00C8349B">
      <w:pPr>
        <w:pStyle w:val="Listaconvietas2"/>
        <w:numPr>
          <w:ilvl w:val="0"/>
          <w:numId w:val="2"/>
        </w:numPr>
        <w:ind w:left="1134" w:hanging="283"/>
        <w:rPr>
          <w:rFonts w:ascii="Tahoma" w:hAnsi="Tahoma" w:cs="Tahoma"/>
        </w:rPr>
      </w:pPr>
      <w:r w:rsidRPr="00ED7621">
        <w:rPr>
          <w:rFonts w:ascii="Tahoma" w:hAnsi="Tahoma" w:cs="Tahoma"/>
        </w:rPr>
        <w:t>Realizar la limpieza del cableado externo, escalerillas, estructura de soporte y antenas.</w:t>
      </w:r>
    </w:p>
    <w:p w:rsidR="00C82003" w:rsidRPr="00ED7621" w:rsidRDefault="00C82003"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 xml:space="preserve">Realizar el mantenimiento de los puntos de aterramiento  </w:t>
      </w:r>
    </w:p>
    <w:p w:rsidR="00C82003" w:rsidRPr="00ED7621" w:rsidRDefault="00C82003"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 xml:space="preserve">Revisar  el cableado coaxial, que esté asegurado correctamente  a la escalerilla y sus respectivos conectores.  </w:t>
      </w:r>
    </w:p>
    <w:p w:rsidR="00C82003" w:rsidRPr="00ED7621" w:rsidRDefault="00C82003"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 xml:space="preserve">Verificar la impermeabilización de los puntos de acoplamiento entre  los conectores, </w:t>
      </w:r>
      <w:r w:rsidR="000E10BE" w:rsidRPr="00ED7621">
        <w:rPr>
          <w:rFonts w:ascii="Tahoma" w:hAnsi="Tahoma" w:cs="Tahoma"/>
          <w:lang w:val="es-BO"/>
        </w:rPr>
        <w:t xml:space="preserve">o </w:t>
      </w:r>
      <w:r w:rsidRPr="00ED7621">
        <w:rPr>
          <w:rFonts w:ascii="Tahoma" w:hAnsi="Tahoma" w:cs="Tahoma"/>
          <w:lang w:val="es-BO"/>
        </w:rPr>
        <w:t xml:space="preserve">adaptadores. En caso de deterioro, reemplazar los materiales de impermeabilizantes (vulcanización) </w:t>
      </w:r>
    </w:p>
    <w:p w:rsidR="00C82003" w:rsidRPr="00ED7621" w:rsidRDefault="00C82003" w:rsidP="00C8349B">
      <w:pPr>
        <w:pStyle w:val="Listaconvietas2"/>
        <w:numPr>
          <w:ilvl w:val="0"/>
          <w:numId w:val="2"/>
        </w:numPr>
        <w:ind w:left="1134" w:hanging="283"/>
        <w:rPr>
          <w:rFonts w:ascii="Tahoma" w:hAnsi="Tahoma" w:cs="Tahoma"/>
          <w:lang w:val="es-BO"/>
        </w:rPr>
      </w:pPr>
      <w:r w:rsidRPr="00ED7621">
        <w:rPr>
          <w:rFonts w:ascii="Tahoma" w:hAnsi="Tahoma" w:cs="Tahoma"/>
          <w:lang w:val="es-BO"/>
        </w:rPr>
        <w:lastRenderedPageBreak/>
        <w:t>Reemplazar los conectores coaxiales deteriorados y para evitar micro interrupciones y degradaciones del enlace por vibraciones.</w:t>
      </w:r>
    </w:p>
    <w:p w:rsidR="00695D01" w:rsidRPr="00ED7621" w:rsidRDefault="00695D01"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Realizar la limpieza del gabinete de</w:t>
      </w:r>
      <w:r w:rsidR="009506F6" w:rsidRPr="00ED7621">
        <w:rPr>
          <w:rFonts w:ascii="Tahoma" w:hAnsi="Tahoma" w:cs="Tahoma"/>
          <w:lang w:val="es-BO"/>
        </w:rPr>
        <w:t xml:space="preserve"> equipos</w:t>
      </w:r>
    </w:p>
    <w:p w:rsidR="009506F6" w:rsidRPr="00ED7621" w:rsidRDefault="009506F6" w:rsidP="00C8349B">
      <w:pPr>
        <w:pStyle w:val="Listaconvietas2"/>
        <w:numPr>
          <w:ilvl w:val="0"/>
          <w:numId w:val="2"/>
        </w:numPr>
        <w:ind w:left="1134" w:hanging="283"/>
        <w:rPr>
          <w:rFonts w:ascii="Tahoma" w:hAnsi="Tahoma" w:cs="Tahoma"/>
          <w:lang w:val="es-BO"/>
        </w:rPr>
      </w:pPr>
      <w:r w:rsidRPr="00ED7621">
        <w:rPr>
          <w:rFonts w:ascii="Tahoma" w:hAnsi="Tahoma" w:cs="Tahoma"/>
          <w:lang w:val="es-BO"/>
        </w:rPr>
        <w:t>Realizar la limpieza  de equipos en funcionamiento (limpieza externa). El trabajo de limpieza total en equipos apagados debe ser autorizado por ENTEL</w:t>
      </w:r>
      <w:r w:rsidR="00556477">
        <w:rPr>
          <w:rFonts w:ascii="Tahoma" w:hAnsi="Tahoma" w:cs="Tahoma"/>
          <w:lang w:val="es-BO"/>
        </w:rPr>
        <w:t xml:space="preserve"> S.A.</w:t>
      </w:r>
      <w:r w:rsidRPr="00ED7621">
        <w:rPr>
          <w:rFonts w:ascii="Tahoma" w:hAnsi="Tahoma" w:cs="Tahoma"/>
          <w:lang w:val="es-BO"/>
        </w:rPr>
        <w:t xml:space="preserve"> y deben tomarse todas las previsiones.</w:t>
      </w:r>
    </w:p>
    <w:p w:rsidR="00256299" w:rsidRDefault="00256299" w:rsidP="00C8349B">
      <w:pPr>
        <w:numPr>
          <w:ilvl w:val="0"/>
          <w:numId w:val="6"/>
        </w:numPr>
        <w:tabs>
          <w:tab w:val="clear" w:pos="360"/>
          <w:tab w:val="num" w:pos="1080"/>
        </w:tabs>
        <w:ind w:left="1134" w:hanging="283"/>
        <w:rPr>
          <w:rFonts w:ascii="Tahoma" w:hAnsi="Tahoma" w:cs="Tahoma"/>
          <w:lang w:val="es-BO"/>
        </w:rPr>
      </w:pPr>
      <w:r w:rsidRPr="00ED7621">
        <w:rPr>
          <w:rFonts w:ascii="Tahoma" w:hAnsi="Tahoma" w:cs="Tahoma"/>
          <w:lang w:val="es-BO"/>
        </w:rPr>
        <w:t>Verificación del estado de operación de equipos  (</w:t>
      </w:r>
      <w:proofErr w:type="spellStart"/>
      <w:r w:rsidRPr="00ED7621">
        <w:rPr>
          <w:rFonts w:ascii="Tahoma" w:hAnsi="Tahoma" w:cs="Tahoma"/>
          <w:lang w:val="es-BO"/>
        </w:rPr>
        <w:t>radiobases</w:t>
      </w:r>
      <w:proofErr w:type="spellEnd"/>
      <w:r w:rsidRPr="00ED7621">
        <w:rPr>
          <w:rFonts w:ascii="Tahoma" w:hAnsi="Tahoma" w:cs="Tahoma"/>
          <w:lang w:val="es-BO"/>
        </w:rPr>
        <w:t xml:space="preserve">: </w:t>
      </w:r>
      <w:proofErr w:type="spellStart"/>
      <w:r w:rsidRPr="00ED7621">
        <w:rPr>
          <w:rFonts w:ascii="Tahoma" w:hAnsi="Tahoma" w:cs="Tahoma"/>
          <w:lang w:val="es-BO"/>
        </w:rPr>
        <w:t>BTS</w:t>
      </w:r>
      <w:proofErr w:type="spellEnd"/>
      <w:r w:rsidRPr="00ED7621">
        <w:rPr>
          <w:rFonts w:ascii="Tahoma" w:hAnsi="Tahoma" w:cs="Tahoma"/>
          <w:lang w:val="es-BO"/>
        </w:rPr>
        <w:t xml:space="preserve">, Nodo B y </w:t>
      </w:r>
      <w:proofErr w:type="spellStart"/>
      <w:r w:rsidRPr="00ED7621">
        <w:rPr>
          <w:rFonts w:ascii="Tahoma" w:hAnsi="Tahoma" w:cs="Tahoma"/>
          <w:lang w:val="es-BO"/>
        </w:rPr>
        <w:t>ENodo</w:t>
      </w:r>
      <w:proofErr w:type="spellEnd"/>
      <w:r w:rsidRPr="00ED7621">
        <w:rPr>
          <w:rFonts w:ascii="Tahoma" w:hAnsi="Tahoma" w:cs="Tahoma"/>
          <w:lang w:val="es-BO"/>
        </w:rPr>
        <w:t xml:space="preserve"> B,</w:t>
      </w:r>
      <w:r w:rsidR="00181683">
        <w:rPr>
          <w:rFonts w:ascii="Tahoma" w:hAnsi="Tahoma" w:cs="Tahoma"/>
          <w:lang w:val="es-BO"/>
        </w:rPr>
        <w:t xml:space="preserve"> </w:t>
      </w:r>
      <w:proofErr w:type="spellStart"/>
      <w:r w:rsidR="00181683">
        <w:rPr>
          <w:rFonts w:ascii="Tahoma" w:hAnsi="Tahoma" w:cs="Tahoma"/>
          <w:lang w:val="es-BO"/>
        </w:rPr>
        <w:t>WiMax</w:t>
      </w:r>
      <w:proofErr w:type="spellEnd"/>
      <w:r w:rsidR="00181683">
        <w:rPr>
          <w:rFonts w:ascii="Tahoma" w:hAnsi="Tahoma" w:cs="Tahoma"/>
          <w:lang w:val="es-BO"/>
        </w:rPr>
        <w:t xml:space="preserve">, </w:t>
      </w:r>
      <w:proofErr w:type="spellStart"/>
      <w:r w:rsidR="00181683">
        <w:rPr>
          <w:rFonts w:ascii="Tahoma" w:hAnsi="Tahoma" w:cs="Tahoma"/>
          <w:lang w:val="es-BO"/>
        </w:rPr>
        <w:t>RLL</w:t>
      </w:r>
      <w:proofErr w:type="spellEnd"/>
      <w:r w:rsidR="00181683">
        <w:rPr>
          <w:rFonts w:ascii="Tahoma" w:hAnsi="Tahoma" w:cs="Tahoma"/>
          <w:lang w:val="es-BO"/>
        </w:rPr>
        <w:t>,</w:t>
      </w:r>
      <w:r w:rsidRPr="00ED7621">
        <w:rPr>
          <w:rFonts w:ascii="Tahoma" w:hAnsi="Tahoma" w:cs="Tahoma"/>
          <w:lang w:val="es-BO"/>
        </w:rPr>
        <w:t xml:space="preserve"> etc.)</w:t>
      </w:r>
      <w:r w:rsidR="004B176F">
        <w:rPr>
          <w:rFonts w:ascii="Tahoma" w:hAnsi="Tahoma" w:cs="Tahoma"/>
          <w:lang w:val="es-BO"/>
        </w:rPr>
        <w:t>, eliminación de alarmas.</w:t>
      </w:r>
    </w:p>
    <w:p w:rsidR="00A32316" w:rsidRPr="00EA1495" w:rsidRDefault="00A32316" w:rsidP="00A32316">
      <w:pPr>
        <w:numPr>
          <w:ilvl w:val="0"/>
          <w:numId w:val="6"/>
        </w:numPr>
        <w:tabs>
          <w:tab w:val="clear" w:pos="360"/>
          <w:tab w:val="num" w:pos="1134"/>
        </w:tabs>
        <w:ind w:left="1134" w:hanging="283"/>
        <w:rPr>
          <w:rFonts w:ascii="Tahoma" w:hAnsi="Tahoma" w:cs="Tahoma"/>
          <w:lang w:val="es-BO"/>
        </w:rPr>
      </w:pPr>
      <w:r w:rsidRPr="00EA1495">
        <w:rPr>
          <w:rFonts w:ascii="Tahoma" w:hAnsi="Tahoma" w:cs="Tahoma"/>
          <w:lang w:val="es-BO"/>
        </w:rPr>
        <w:t>Medidas de calidad de acceso en todos los sistemas con los equipos e instrumentos adecuados (pruebas de nivel de servicio).</w:t>
      </w:r>
    </w:p>
    <w:p w:rsidR="00A32316" w:rsidRPr="00EA1495" w:rsidRDefault="00A32316" w:rsidP="00A32316">
      <w:pPr>
        <w:numPr>
          <w:ilvl w:val="0"/>
          <w:numId w:val="6"/>
        </w:numPr>
        <w:tabs>
          <w:tab w:val="clear" w:pos="360"/>
          <w:tab w:val="num" w:pos="1134"/>
        </w:tabs>
        <w:ind w:left="1134" w:hanging="283"/>
        <w:rPr>
          <w:rFonts w:ascii="Tahoma" w:hAnsi="Tahoma" w:cs="Tahoma"/>
          <w:lang w:val="es-BO"/>
        </w:rPr>
      </w:pPr>
      <w:r w:rsidRPr="00EA1495">
        <w:rPr>
          <w:rFonts w:ascii="Tahoma" w:hAnsi="Tahoma" w:cs="Tahoma"/>
          <w:lang w:val="es-BO"/>
        </w:rPr>
        <w:t>Ajustes de los parámetros de operación de equipos.</w:t>
      </w:r>
    </w:p>
    <w:p w:rsidR="00A32316" w:rsidRPr="00EA1495" w:rsidRDefault="00A32316" w:rsidP="00A32316">
      <w:pPr>
        <w:numPr>
          <w:ilvl w:val="0"/>
          <w:numId w:val="6"/>
        </w:numPr>
        <w:tabs>
          <w:tab w:val="clear" w:pos="360"/>
          <w:tab w:val="num" w:pos="1134"/>
        </w:tabs>
        <w:ind w:left="1134" w:hanging="283"/>
        <w:rPr>
          <w:rFonts w:ascii="Tahoma" w:hAnsi="Tahoma" w:cs="Tahoma"/>
          <w:lang w:val="es-BO"/>
        </w:rPr>
      </w:pPr>
      <w:r w:rsidRPr="00EA1495">
        <w:rPr>
          <w:rFonts w:ascii="Tahoma" w:hAnsi="Tahoma" w:cs="Tahoma"/>
          <w:lang w:val="es-BO"/>
        </w:rPr>
        <w:t>Verificación y medidas del estado de operación de los sistemas de energía.</w:t>
      </w:r>
    </w:p>
    <w:p w:rsidR="00A32316" w:rsidRPr="00A32316" w:rsidRDefault="00A32316" w:rsidP="00A32316">
      <w:pPr>
        <w:numPr>
          <w:ilvl w:val="0"/>
          <w:numId w:val="6"/>
        </w:numPr>
        <w:tabs>
          <w:tab w:val="clear" w:pos="360"/>
          <w:tab w:val="num" w:pos="1134"/>
        </w:tabs>
        <w:ind w:left="1134" w:hanging="283"/>
        <w:rPr>
          <w:rFonts w:ascii="Tahoma" w:hAnsi="Tahoma" w:cs="Tahoma"/>
          <w:lang w:val="es-BO"/>
        </w:rPr>
      </w:pPr>
      <w:r w:rsidRPr="00EA1495">
        <w:rPr>
          <w:rFonts w:ascii="Tahoma" w:hAnsi="Tahoma" w:cs="Tahoma"/>
          <w:lang w:val="es-BO"/>
        </w:rPr>
        <w:t>Verificación y reparación de  equipos acondicionadores de aire o sistemas de ventilación.</w:t>
      </w:r>
    </w:p>
    <w:p w:rsidR="00695D01" w:rsidRPr="00ED7621" w:rsidRDefault="00256299"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 xml:space="preserve">Verificación </w:t>
      </w:r>
      <w:r w:rsidR="000E10BE" w:rsidRPr="00ED7621">
        <w:rPr>
          <w:rFonts w:ascii="Tahoma" w:hAnsi="Tahoma" w:cs="Tahoma"/>
          <w:lang w:val="es-BO"/>
        </w:rPr>
        <w:t>de valores de voltaje de alimentación de equipos (en puntos de monitoreo)</w:t>
      </w:r>
      <w:r w:rsidRPr="00ED7621">
        <w:rPr>
          <w:rFonts w:ascii="Tahoma" w:hAnsi="Tahoma" w:cs="Tahoma"/>
          <w:lang w:val="es-BO"/>
        </w:rPr>
        <w:t xml:space="preserve">y </w:t>
      </w:r>
    </w:p>
    <w:p w:rsidR="00256299" w:rsidRPr="00ED7621" w:rsidRDefault="007B44B0"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 xml:space="preserve">Verificación </w:t>
      </w:r>
      <w:r w:rsidR="004B176F">
        <w:rPr>
          <w:rFonts w:ascii="Tahoma" w:hAnsi="Tahoma" w:cs="Tahoma"/>
          <w:lang w:val="es-BO"/>
        </w:rPr>
        <w:t xml:space="preserve">y limpieza </w:t>
      </w:r>
      <w:r w:rsidRPr="00ED7621">
        <w:rPr>
          <w:rFonts w:ascii="Tahoma" w:hAnsi="Tahoma" w:cs="Tahoma"/>
          <w:lang w:val="es-BO"/>
        </w:rPr>
        <w:t>de</w:t>
      </w:r>
      <w:r w:rsidR="000E10BE" w:rsidRPr="00ED7621">
        <w:rPr>
          <w:rFonts w:ascii="Tahoma" w:hAnsi="Tahoma" w:cs="Tahoma"/>
          <w:lang w:val="es-BO"/>
        </w:rPr>
        <w:t xml:space="preserve"> sistemas de ventilación de equipos</w:t>
      </w:r>
    </w:p>
    <w:p w:rsidR="00256299" w:rsidRPr="00ED7621" w:rsidRDefault="00256299"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 xml:space="preserve">Verificación de que todas las alarmas externas (voltajes, temperatura, </w:t>
      </w:r>
      <w:proofErr w:type="spellStart"/>
      <w:r w:rsidRPr="00ED7621">
        <w:rPr>
          <w:rFonts w:ascii="Tahoma" w:hAnsi="Tahoma" w:cs="Tahoma"/>
          <w:lang w:val="es-BO"/>
        </w:rPr>
        <w:t>etc</w:t>
      </w:r>
      <w:proofErr w:type="spellEnd"/>
      <w:r w:rsidRPr="00ED7621">
        <w:rPr>
          <w:rFonts w:ascii="Tahoma" w:hAnsi="Tahoma" w:cs="Tahoma"/>
          <w:lang w:val="es-BO"/>
        </w:rPr>
        <w:t>) están correctamente configuradas y son transmitidas correctamente al Centro Nacional de Operaciones NOC, esta actividad debe ser efectuada en coordinación con el NOC.</w:t>
      </w:r>
    </w:p>
    <w:p w:rsidR="00256299" w:rsidRPr="00ED7621" w:rsidRDefault="00256299"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Verificación de la estabilidad de soportes, direccionamiento de antenas (</w:t>
      </w:r>
      <w:proofErr w:type="spellStart"/>
      <w:r w:rsidRPr="00ED7621">
        <w:rPr>
          <w:rFonts w:ascii="Tahoma" w:hAnsi="Tahoma" w:cs="Tahoma"/>
          <w:lang w:val="es-BO"/>
        </w:rPr>
        <w:t>azimuth</w:t>
      </w:r>
      <w:proofErr w:type="spellEnd"/>
      <w:r w:rsidRPr="00ED7621">
        <w:rPr>
          <w:rFonts w:ascii="Tahoma" w:hAnsi="Tahoma" w:cs="Tahoma"/>
          <w:lang w:val="es-BO"/>
        </w:rPr>
        <w:t xml:space="preserve"> y </w:t>
      </w:r>
      <w:proofErr w:type="spellStart"/>
      <w:r w:rsidRPr="00ED7621">
        <w:rPr>
          <w:rFonts w:ascii="Tahoma" w:hAnsi="Tahoma" w:cs="Tahoma"/>
          <w:lang w:val="es-BO"/>
        </w:rPr>
        <w:t>tilt</w:t>
      </w:r>
      <w:proofErr w:type="spellEnd"/>
      <w:r w:rsidRPr="00ED7621">
        <w:rPr>
          <w:rFonts w:ascii="Tahoma" w:hAnsi="Tahoma" w:cs="Tahoma"/>
          <w:lang w:val="es-BO"/>
        </w:rPr>
        <w:t>) y correcciones en caso necesario.</w:t>
      </w:r>
    </w:p>
    <w:p w:rsidR="00256299" w:rsidRPr="00ED7621" w:rsidRDefault="00256299"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Verificación del tendido del cableado eléctrico AC y DC y retiro de estos si no se encuentran en uso.</w:t>
      </w:r>
    </w:p>
    <w:p w:rsidR="00256299" w:rsidRDefault="009506F6" w:rsidP="00670F0D">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 xml:space="preserve">Mantener </w:t>
      </w:r>
      <w:r w:rsidR="00256299" w:rsidRPr="00ED7621">
        <w:rPr>
          <w:rFonts w:ascii="Tahoma" w:hAnsi="Tahoma" w:cs="Tahoma"/>
          <w:lang w:val="es-BO"/>
        </w:rPr>
        <w:t xml:space="preserve">el </w:t>
      </w:r>
      <w:r w:rsidRPr="00ED7621">
        <w:rPr>
          <w:rFonts w:ascii="Tahoma" w:hAnsi="Tahoma" w:cs="Tahoma"/>
          <w:lang w:val="es-BO"/>
        </w:rPr>
        <w:t>correcto etiquetado de cableado</w:t>
      </w:r>
      <w:r w:rsidR="00A32316">
        <w:rPr>
          <w:rFonts w:ascii="Tahoma" w:hAnsi="Tahoma" w:cs="Tahoma"/>
          <w:lang w:val="es-BO"/>
        </w:rPr>
        <w:t xml:space="preserve"> de energía, </w:t>
      </w:r>
      <w:proofErr w:type="spellStart"/>
      <w:r w:rsidR="00A32316">
        <w:rPr>
          <w:rFonts w:ascii="Tahoma" w:hAnsi="Tahoma" w:cs="Tahoma"/>
          <w:lang w:val="es-BO"/>
        </w:rPr>
        <w:t>f.o</w:t>
      </w:r>
      <w:proofErr w:type="spellEnd"/>
      <w:r w:rsidR="00A32316">
        <w:rPr>
          <w:rFonts w:ascii="Tahoma" w:hAnsi="Tahoma" w:cs="Tahoma"/>
          <w:lang w:val="es-BO"/>
        </w:rPr>
        <w:t>. y transmisión.</w:t>
      </w:r>
    </w:p>
    <w:p w:rsidR="00670F0D" w:rsidRDefault="00670F0D" w:rsidP="00670F0D">
      <w:pPr>
        <w:rPr>
          <w:rFonts w:ascii="Tahoma" w:hAnsi="Tahoma" w:cs="Tahoma"/>
          <w:lang w:val="es-BO"/>
        </w:rPr>
      </w:pPr>
    </w:p>
    <w:p w:rsidR="00A32316" w:rsidRPr="00EA1495" w:rsidRDefault="00A32316" w:rsidP="00A32316">
      <w:pPr>
        <w:ind w:left="851"/>
        <w:rPr>
          <w:rFonts w:ascii="Tahoma" w:hAnsi="Tahoma" w:cs="Tahoma"/>
          <w:lang w:val="es-BO"/>
        </w:rPr>
      </w:pPr>
      <w:r w:rsidRPr="00EA1495">
        <w:rPr>
          <w:rFonts w:ascii="Tahoma" w:hAnsi="Tahoma" w:cs="Tahoma"/>
          <w:lang w:val="es-BO"/>
        </w:rPr>
        <w:t xml:space="preserve">Los  defectos </w:t>
      </w:r>
      <w:proofErr w:type="spellStart"/>
      <w:r w:rsidRPr="00EA1495">
        <w:rPr>
          <w:rFonts w:ascii="Tahoma" w:hAnsi="Tahoma" w:cs="Tahoma"/>
          <w:lang w:val="es-BO"/>
        </w:rPr>
        <w:t>ó</w:t>
      </w:r>
      <w:proofErr w:type="spellEnd"/>
      <w:r w:rsidRPr="00EA1495">
        <w:rPr>
          <w:rFonts w:ascii="Tahoma" w:hAnsi="Tahoma" w:cs="Tahoma"/>
          <w:lang w:val="es-BO"/>
        </w:rPr>
        <w:t xml:space="preserve"> las anomalías  detectados durante la visita a la estación y que no pueden ser reparados en ese momento, deben ser reportados  inmediatamente al Responsable Regional de O&amp;M y Centro Nacional de Operaciones NOC de ENTEL, registrando fecha, hora y personal que recibe la notificación, también se debe anotar la naturaleza y gravedad de los pendientes, definiendo las acciones a ser tomadas, estimando el tiempo para su solución. Todo esto debe ser llenando en el formulario correspondiente y enviado por email o medio alternativo de forma inmediata. </w:t>
      </w:r>
    </w:p>
    <w:p w:rsidR="00DE7834" w:rsidRDefault="00DE7834" w:rsidP="00ED7621">
      <w:pPr>
        <w:rPr>
          <w:rFonts w:ascii="Tahoma" w:hAnsi="Tahoma" w:cs="Tahoma"/>
          <w:lang w:val="es-BO"/>
        </w:rPr>
      </w:pPr>
    </w:p>
    <w:p w:rsidR="00A32316" w:rsidRDefault="00A32316" w:rsidP="00ED7621">
      <w:pPr>
        <w:rPr>
          <w:rFonts w:ascii="Tahoma" w:hAnsi="Tahoma" w:cs="Tahoma"/>
          <w:lang w:val="es-BO"/>
        </w:rPr>
      </w:pPr>
    </w:p>
    <w:p w:rsidR="00670F0D" w:rsidRDefault="00670F0D" w:rsidP="00670F0D">
      <w:pPr>
        <w:pStyle w:val="Ttulo2"/>
        <w:tabs>
          <w:tab w:val="clear" w:pos="1427"/>
          <w:tab w:val="num" w:pos="851"/>
          <w:tab w:val="num" w:pos="1418"/>
        </w:tabs>
        <w:ind w:left="851" w:hanging="425"/>
        <w:rPr>
          <w:rFonts w:ascii="Tahoma" w:hAnsi="Tahoma" w:cs="Tahoma"/>
        </w:rPr>
      </w:pPr>
      <w:r w:rsidRPr="000E1DA3">
        <w:rPr>
          <w:rFonts w:ascii="Tahoma" w:hAnsi="Tahoma" w:cs="Tahoma"/>
        </w:rPr>
        <w:t>ma</w:t>
      </w:r>
      <w:r w:rsidR="00341403">
        <w:rPr>
          <w:rFonts w:ascii="Tahoma" w:hAnsi="Tahoma" w:cs="Tahoma"/>
        </w:rPr>
        <w:t>N</w:t>
      </w:r>
      <w:r w:rsidRPr="000E1DA3">
        <w:rPr>
          <w:rFonts w:ascii="Tahoma" w:hAnsi="Tahoma" w:cs="Tahoma"/>
        </w:rPr>
        <w:t xml:space="preserve">tenimiento preventivo de equipos y </w:t>
      </w:r>
      <w:r w:rsidR="00341403">
        <w:rPr>
          <w:rFonts w:ascii="Tahoma" w:hAnsi="Tahoma" w:cs="Tahoma"/>
        </w:rPr>
        <w:t>E</w:t>
      </w:r>
      <w:r w:rsidRPr="000E1DA3">
        <w:rPr>
          <w:rFonts w:ascii="Tahoma" w:hAnsi="Tahoma" w:cs="Tahoma"/>
        </w:rPr>
        <w:t xml:space="preserve">lementos de SISTEMA </w:t>
      </w:r>
      <w:r>
        <w:rPr>
          <w:rFonts w:ascii="Tahoma" w:hAnsi="Tahoma" w:cs="Tahoma"/>
        </w:rPr>
        <w:t>WIMAX</w:t>
      </w:r>
    </w:p>
    <w:p w:rsidR="00670F0D" w:rsidRPr="00EA1495" w:rsidRDefault="00670F0D" w:rsidP="005C330F">
      <w:pPr>
        <w:pStyle w:val="Ttulo3"/>
        <w:tabs>
          <w:tab w:val="clear" w:pos="720"/>
          <w:tab w:val="num" w:pos="1560"/>
        </w:tabs>
        <w:ind w:left="1560" w:hanging="709"/>
      </w:pPr>
      <w:bookmarkStart w:id="5" w:name="_Toc367625680"/>
      <w:r w:rsidRPr="00EA1495">
        <w:t>Sistema de energia</w:t>
      </w:r>
      <w:bookmarkEnd w:id="5"/>
    </w:p>
    <w:p w:rsidR="00670F0D" w:rsidRPr="00EA1495" w:rsidRDefault="00670F0D" w:rsidP="00670F0D">
      <w:pPr>
        <w:rPr>
          <w:rFonts w:ascii="Tahoma" w:hAnsi="Tahoma" w:cs="Tahoma"/>
          <w:lang w:val="es-BO"/>
        </w:rPr>
      </w:pPr>
    </w:p>
    <w:p w:rsidR="00670F0D" w:rsidRPr="00EA1495" w:rsidRDefault="00670F0D" w:rsidP="00014ED3">
      <w:pPr>
        <w:numPr>
          <w:ilvl w:val="0"/>
          <w:numId w:val="37"/>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lang w:val="es-BO"/>
        </w:rPr>
        <w:t xml:space="preserve">Medición de los parámetros de energía AC y DC a la entrada y salida del térmico del sistema </w:t>
      </w:r>
      <w:proofErr w:type="spellStart"/>
      <w:r w:rsidRPr="00EA1495">
        <w:rPr>
          <w:rFonts w:ascii="Tahoma" w:hAnsi="Tahoma" w:cs="Tahoma"/>
          <w:lang w:val="es-BO"/>
        </w:rPr>
        <w:t>Wi</w:t>
      </w:r>
      <w:proofErr w:type="spellEnd"/>
      <w:r w:rsidRPr="00EA1495">
        <w:rPr>
          <w:rFonts w:ascii="Tahoma" w:hAnsi="Tahoma" w:cs="Tahoma"/>
          <w:lang w:val="es-BO"/>
        </w:rPr>
        <w:t xml:space="preserve"> Max. En caso de sospechas de mal funcionamiento deberá coordinase el reemplazo con ENTEL.</w:t>
      </w:r>
    </w:p>
    <w:p w:rsidR="00670F0D" w:rsidRPr="00EA1495" w:rsidRDefault="00670F0D" w:rsidP="00014ED3">
      <w:pPr>
        <w:pStyle w:val="Prrafodelista"/>
        <w:numPr>
          <w:ilvl w:val="0"/>
          <w:numId w:val="37"/>
        </w:numPr>
        <w:tabs>
          <w:tab w:val="clear" w:pos="360"/>
          <w:tab w:val="num" w:pos="1701"/>
        </w:tabs>
        <w:spacing w:line="240" w:lineRule="atLeast"/>
        <w:ind w:left="1701" w:hanging="283"/>
        <w:contextualSpacing w:val="0"/>
        <w:rPr>
          <w:rFonts w:ascii="Tahoma" w:hAnsi="Tahoma" w:cs="Tahoma"/>
        </w:rPr>
      </w:pPr>
      <w:r w:rsidRPr="00EA1495">
        <w:rPr>
          <w:rFonts w:ascii="Tahoma" w:hAnsi="Tahoma" w:cs="Tahoma"/>
        </w:rPr>
        <w:t>Verificar que los térmicos tengan la identificación de la carga eléctrica</w:t>
      </w:r>
    </w:p>
    <w:p w:rsidR="00670F0D" w:rsidRPr="00EA1495" w:rsidRDefault="00670F0D" w:rsidP="00014ED3">
      <w:pPr>
        <w:pStyle w:val="Prrafodelista"/>
        <w:numPr>
          <w:ilvl w:val="0"/>
          <w:numId w:val="37"/>
        </w:numPr>
        <w:tabs>
          <w:tab w:val="clear" w:pos="360"/>
          <w:tab w:val="num" w:pos="1701"/>
        </w:tabs>
        <w:spacing w:line="240" w:lineRule="atLeast"/>
        <w:ind w:left="1701" w:hanging="283"/>
        <w:contextualSpacing w:val="0"/>
        <w:rPr>
          <w:rFonts w:ascii="Tahoma" w:hAnsi="Tahoma" w:cs="Tahoma"/>
        </w:rPr>
      </w:pPr>
      <w:r w:rsidRPr="00EA1495">
        <w:rPr>
          <w:rFonts w:ascii="Tahoma" w:hAnsi="Tahoma" w:cs="Tahoma"/>
        </w:rPr>
        <w:t>Verificar la temperatura ambiente ( con un registrador digital por un tiempo de 5 horas continuas)</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t xml:space="preserve">Inspección visual de sistemas de protección AC de descarga de </w:t>
      </w:r>
      <w:proofErr w:type="spellStart"/>
      <w:r w:rsidRPr="00EA1495">
        <w:rPr>
          <w:rFonts w:ascii="Tahoma" w:hAnsi="Tahoma" w:cs="Tahoma"/>
          <w:snapToGrid w:val="0"/>
          <w:lang w:val="es-BO"/>
        </w:rPr>
        <w:t>transientes</w:t>
      </w:r>
      <w:proofErr w:type="spellEnd"/>
      <w:r w:rsidRPr="00EA1495">
        <w:rPr>
          <w:rFonts w:ascii="Tahoma" w:hAnsi="Tahoma" w:cs="Tahoma"/>
          <w:snapToGrid w:val="0"/>
          <w:lang w:val="es-BO"/>
        </w:rPr>
        <w:t>, reemplazo en caso necesario.</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lang w:val="es-BO"/>
        </w:rPr>
        <w:t>Verificar el correcto funcionamiento del Inversor o UPS</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t>Limpieza y ajuste de terminales de baterías</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lastRenderedPageBreak/>
        <w:t>Trimestralmente realizar un proceso de descarga del banco de baterías para determinar el tiempo de autonomía</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t>Verificar las condiciones eléctricas de cada batería</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t>Medida de los parámetros de energía DC (voltaje, corriente, temperatura) de cada una de las baterías, en caso necesario reemplazo en coordinación con ENTEL.</w:t>
      </w:r>
    </w:p>
    <w:p w:rsidR="00670F0D" w:rsidRPr="00EA1495" w:rsidRDefault="00670F0D" w:rsidP="00014ED3">
      <w:pPr>
        <w:numPr>
          <w:ilvl w:val="0"/>
          <w:numId w:val="36"/>
        </w:numPr>
        <w:tabs>
          <w:tab w:val="clear" w:pos="360"/>
          <w:tab w:val="num" w:pos="1701"/>
        </w:tabs>
        <w:spacing w:line="240" w:lineRule="atLeast"/>
        <w:ind w:left="1701" w:right="-35" w:hanging="283"/>
        <w:rPr>
          <w:rFonts w:ascii="Tahoma" w:hAnsi="Tahoma" w:cs="Tahoma"/>
          <w:snapToGrid w:val="0"/>
          <w:lang w:val="es-BO"/>
        </w:rPr>
      </w:pPr>
      <w:r w:rsidRPr="00EA1495">
        <w:rPr>
          <w:rFonts w:ascii="Tahoma" w:hAnsi="Tahoma" w:cs="Tahoma"/>
          <w:snapToGrid w:val="0"/>
          <w:lang w:val="es-BO"/>
        </w:rPr>
        <w:t>Verificación y limpieza de todas las conexiones de los equipos al sistema de tierras</w:t>
      </w:r>
    </w:p>
    <w:p w:rsidR="00670F0D" w:rsidRPr="00EA1495" w:rsidRDefault="00670F0D" w:rsidP="00014ED3">
      <w:pPr>
        <w:pStyle w:val="Prrafodelista"/>
        <w:numPr>
          <w:ilvl w:val="0"/>
          <w:numId w:val="36"/>
        </w:numPr>
        <w:tabs>
          <w:tab w:val="clear" w:pos="360"/>
          <w:tab w:val="num" w:pos="1701"/>
        </w:tabs>
        <w:spacing w:line="240" w:lineRule="atLeast"/>
        <w:ind w:left="1701" w:hanging="283"/>
        <w:contextualSpacing w:val="0"/>
        <w:rPr>
          <w:rFonts w:ascii="Tahoma" w:hAnsi="Tahoma" w:cs="Tahoma"/>
          <w:snapToGrid w:val="0"/>
        </w:rPr>
      </w:pPr>
      <w:r w:rsidRPr="00EA1495">
        <w:rPr>
          <w:rFonts w:ascii="Tahoma" w:hAnsi="Tahoma" w:cs="Tahoma"/>
          <w:snapToGrid w:val="0"/>
        </w:rPr>
        <w:t xml:space="preserve">Conexión de los equipos – Rack al sistema de tierra (Cable color verde </w:t>
      </w:r>
      <w:proofErr w:type="spellStart"/>
      <w:r w:rsidRPr="00EA1495">
        <w:rPr>
          <w:rFonts w:ascii="Tahoma" w:hAnsi="Tahoma" w:cs="Tahoma"/>
          <w:snapToGrid w:val="0"/>
        </w:rPr>
        <w:t>ó</w:t>
      </w:r>
      <w:proofErr w:type="spellEnd"/>
      <w:r w:rsidRPr="00EA1495">
        <w:rPr>
          <w:rFonts w:ascii="Tahoma" w:hAnsi="Tahoma" w:cs="Tahoma"/>
          <w:snapToGrid w:val="0"/>
        </w:rPr>
        <w:t xml:space="preserve"> verde amarillo)</w:t>
      </w:r>
    </w:p>
    <w:p w:rsidR="00670F0D" w:rsidRPr="00EA1495" w:rsidRDefault="00670F0D" w:rsidP="00014ED3">
      <w:pPr>
        <w:pStyle w:val="Prrafodelista"/>
        <w:numPr>
          <w:ilvl w:val="0"/>
          <w:numId w:val="36"/>
        </w:numPr>
        <w:tabs>
          <w:tab w:val="clear" w:pos="360"/>
          <w:tab w:val="num" w:pos="1701"/>
        </w:tabs>
        <w:spacing w:line="240" w:lineRule="atLeast"/>
        <w:ind w:left="1701" w:hanging="283"/>
        <w:contextualSpacing w:val="0"/>
        <w:rPr>
          <w:rFonts w:ascii="Tahoma" w:hAnsi="Tahoma" w:cs="Tahoma"/>
          <w:snapToGrid w:val="0"/>
        </w:rPr>
      </w:pPr>
      <w:r w:rsidRPr="00EA1495">
        <w:rPr>
          <w:rFonts w:ascii="Tahoma" w:hAnsi="Tahoma" w:cs="Tahoma"/>
          <w:snapToGrid w:val="0"/>
        </w:rPr>
        <w:t>Verificación del valor del sistema de tierra</w:t>
      </w:r>
    </w:p>
    <w:p w:rsidR="00670F0D" w:rsidRPr="00EA1495" w:rsidRDefault="00670F0D" w:rsidP="00014ED3">
      <w:pPr>
        <w:pStyle w:val="Prrafodelista"/>
        <w:numPr>
          <w:ilvl w:val="0"/>
          <w:numId w:val="36"/>
        </w:numPr>
        <w:tabs>
          <w:tab w:val="clear" w:pos="360"/>
          <w:tab w:val="num" w:pos="1701"/>
        </w:tabs>
        <w:spacing w:line="240" w:lineRule="atLeast"/>
        <w:ind w:left="1701" w:hanging="283"/>
        <w:contextualSpacing w:val="0"/>
        <w:rPr>
          <w:rFonts w:ascii="Tahoma" w:hAnsi="Tahoma" w:cs="Tahoma"/>
          <w:snapToGrid w:val="0"/>
        </w:rPr>
      </w:pPr>
      <w:r w:rsidRPr="00EA1495">
        <w:rPr>
          <w:rFonts w:ascii="Tahoma" w:hAnsi="Tahoma" w:cs="Tahoma"/>
          <w:snapToGrid w:val="0"/>
        </w:rPr>
        <w:t>Verificar las condiciones de los cables eléctricos</w:t>
      </w:r>
    </w:p>
    <w:p w:rsidR="00670F0D" w:rsidRPr="00EA1495" w:rsidRDefault="00670F0D" w:rsidP="00670F0D">
      <w:pPr>
        <w:pStyle w:val="Prrafodelista"/>
        <w:spacing w:line="240" w:lineRule="atLeast"/>
        <w:ind w:left="0"/>
        <w:rPr>
          <w:rFonts w:ascii="Tahoma" w:hAnsi="Tahoma" w:cs="Tahoma"/>
          <w:snapToGrid w:val="0"/>
          <w:highlight w:val="yellow"/>
        </w:rPr>
      </w:pPr>
    </w:p>
    <w:p w:rsidR="00670F0D" w:rsidRPr="00EA1495" w:rsidRDefault="00670F0D" w:rsidP="005C330F">
      <w:pPr>
        <w:pStyle w:val="Ttulo3"/>
        <w:ind w:firstLine="131"/>
      </w:pPr>
      <w:bookmarkStart w:id="6" w:name="_Toc367625681"/>
      <w:r w:rsidRPr="00EA1495">
        <w:t>ANTENAS Y CP ROUTER</w:t>
      </w:r>
      <w:bookmarkEnd w:id="6"/>
    </w:p>
    <w:p w:rsidR="00670F0D" w:rsidRPr="00EA1495" w:rsidRDefault="00670F0D" w:rsidP="00670F0D">
      <w:pPr>
        <w:pStyle w:val="Encabezado"/>
        <w:tabs>
          <w:tab w:val="clear" w:pos="4252"/>
          <w:tab w:val="clear" w:pos="8504"/>
        </w:tabs>
        <w:rPr>
          <w:rFonts w:ascii="Tahoma" w:hAnsi="Tahoma" w:cs="Tahoma"/>
          <w:lang w:val="es-BO"/>
        </w:rPr>
      </w:pPr>
    </w:p>
    <w:p w:rsidR="00670F0D" w:rsidRPr="00EA1495" w:rsidRDefault="00670F0D" w:rsidP="00014ED3">
      <w:pPr>
        <w:pStyle w:val="Encabezado"/>
        <w:numPr>
          <w:ilvl w:val="0"/>
          <w:numId w:val="41"/>
        </w:numPr>
        <w:tabs>
          <w:tab w:val="clear" w:pos="4252"/>
          <w:tab w:val="clear" w:pos="8504"/>
          <w:tab w:val="num" w:pos="360"/>
        </w:tabs>
        <w:ind w:hanging="283"/>
        <w:rPr>
          <w:rFonts w:ascii="Tahoma" w:hAnsi="Tahoma" w:cs="Tahoma"/>
          <w:lang w:val="es-BO"/>
        </w:rPr>
      </w:pPr>
      <w:r w:rsidRPr="00EA1495">
        <w:rPr>
          <w:rFonts w:ascii="Tahoma" w:hAnsi="Tahoma" w:cs="Tahoma"/>
          <w:lang w:val="es-BO"/>
        </w:rPr>
        <w:t xml:space="preserve">Verificación de orientación Azimutal, </w:t>
      </w:r>
      <w:proofErr w:type="spellStart"/>
      <w:r w:rsidRPr="00EA1495">
        <w:rPr>
          <w:rFonts w:ascii="Tahoma" w:hAnsi="Tahoma" w:cs="Tahoma"/>
          <w:lang w:val="es-BO"/>
        </w:rPr>
        <w:t>Tilt</w:t>
      </w:r>
      <w:proofErr w:type="spellEnd"/>
      <w:r w:rsidRPr="00EA1495">
        <w:rPr>
          <w:rFonts w:ascii="Tahoma" w:hAnsi="Tahoma" w:cs="Tahoma"/>
          <w:lang w:val="es-BO"/>
        </w:rPr>
        <w:t>. (según documento de ENTEL S.A.)</w:t>
      </w:r>
    </w:p>
    <w:p w:rsidR="00670F0D" w:rsidRPr="00EA1495" w:rsidRDefault="00670F0D" w:rsidP="00014ED3">
      <w:pPr>
        <w:numPr>
          <w:ilvl w:val="0"/>
          <w:numId w:val="38"/>
        </w:numPr>
        <w:tabs>
          <w:tab w:val="clear" w:pos="1701"/>
        </w:tabs>
        <w:ind w:hanging="283"/>
        <w:rPr>
          <w:rFonts w:ascii="Tahoma" w:hAnsi="Tahoma" w:cs="Tahoma"/>
          <w:lang w:val="es-BO"/>
        </w:rPr>
      </w:pPr>
      <w:r w:rsidRPr="00EA1495">
        <w:rPr>
          <w:rFonts w:ascii="Tahoma" w:hAnsi="Tahoma" w:cs="Tahoma"/>
          <w:lang w:val="es-BO"/>
        </w:rPr>
        <w:t>Verificación y reajustes necesarios de:</w:t>
      </w:r>
    </w:p>
    <w:p w:rsidR="00670F0D" w:rsidRPr="00EA1495" w:rsidRDefault="00670F0D" w:rsidP="00014ED3">
      <w:pPr>
        <w:numPr>
          <w:ilvl w:val="0"/>
          <w:numId w:val="39"/>
        </w:numPr>
        <w:tabs>
          <w:tab w:val="num" w:pos="1134"/>
        </w:tabs>
        <w:ind w:hanging="283"/>
        <w:rPr>
          <w:rFonts w:ascii="Tahoma" w:hAnsi="Tahoma" w:cs="Tahoma"/>
          <w:lang w:val="es-BO"/>
        </w:rPr>
      </w:pPr>
      <w:r w:rsidRPr="00EA1495">
        <w:rPr>
          <w:rFonts w:ascii="Tahoma" w:hAnsi="Tahoma" w:cs="Tahoma"/>
          <w:lang w:val="es-BO"/>
        </w:rPr>
        <w:t>Fijación de soporte a torre</w:t>
      </w:r>
    </w:p>
    <w:p w:rsidR="00670F0D" w:rsidRPr="00EA1495" w:rsidRDefault="00670F0D" w:rsidP="00014ED3">
      <w:pPr>
        <w:numPr>
          <w:ilvl w:val="0"/>
          <w:numId w:val="39"/>
        </w:numPr>
        <w:tabs>
          <w:tab w:val="num" w:pos="1134"/>
        </w:tabs>
        <w:ind w:hanging="283"/>
        <w:rPr>
          <w:rFonts w:ascii="Tahoma" w:hAnsi="Tahoma" w:cs="Tahoma"/>
          <w:lang w:val="es-BO"/>
        </w:rPr>
      </w:pPr>
      <w:r w:rsidRPr="00EA1495">
        <w:rPr>
          <w:rFonts w:ascii="Tahoma" w:hAnsi="Tahoma" w:cs="Tahoma"/>
          <w:lang w:val="es-BO"/>
        </w:rPr>
        <w:t>Fijación de las antenas al soporte</w:t>
      </w:r>
    </w:p>
    <w:p w:rsidR="00670F0D" w:rsidRPr="00EA1495" w:rsidRDefault="00670F0D" w:rsidP="00014ED3">
      <w:pPr>
        <w:numPr>
          <w:ilvl w:val="0"/>
          <w:numId w:val="39"/>
        </w:numPr>
        <w:tabs>
          <w:tab w:val="num" w:pos="1134"/>
        </w:tabs>
        <w:ind w:hanging="283"/>
        <w:rPr>
          <w:rFonts w:ascii="Tahoma" w:hAnsi="Tahoma" w:cs="Tahoma"/>
          <w:lang w:val="es-BO"/>
        </w:rPr>
      </w:pPr>
      <w:r w:rsidRPr="00EA1495">
        <w:rPr>
          <w:rFonts w:ascii="Tahoma" w:hAnsi="Tahoma" w:cs="Tahoma"/>
          <w:lang w:val="es-BO"/>
        </w:rPr>
        <w:t xml:space="preserve">Fijación de </w:t>
      </w:r>
      <w:proofErr w:type="spellStart"/>
      <w:r w:rsidRPr="00EA1495">
        <w:rPr>
          <w:rFonts w:ascii="Tahoma" w:hAnsi="Tahoma" w:cs="Tahoma"/>
          <w:lang w:val="es-BO"/>
        </w:rPr>
        <w:t>CP</w:t>
      </w:r>
      <w:proofErr w:type="spellEnd"/>
      <w:r w:rsidRPr="00EA1495">
        <w:rPr>
          <w:rFonts w:ascii="Tahoma" w:hAnsi="Tahoma" w:cs="Tahoma"/>
          <w:lang w:val="es-BO"/>
        </w:rPr>
        <w:t xml:space="preserve"> </w:t>
      </w:r>
      <w:proofErr w:type="spellStart"/>
      <w:r w:rsidRPr="00EA1495">
        <w:rPr>
          <w:rFonts w:ascii="Tahoma" w:hAnsi="Tahoma" w:cs="Tahoma"/>
          <w:lang w:val="es-BO"/>
        </w:rPr>
        <w:t>Router</w:t>
      </w:r>
      <w:proofErr w:type="spellEnd"/>
      <w:r w:rsidRPr="00EA1495">
        <w:rPr>
          <w:rFonts w:ascii="Tahoma" w:hAnsi="Tahoma" w:cs="Tahoma"/>
          <w:lang w:val="es-BO"/>
        </w:rPr>
        <w:t xml:space="preserve"> a la torre </w:t>
      </w:r>
    </w:p>
    <w:p w:rsidR="00670F0D" w:rsidRPr="00EA1495" w:rsidRDefault="00670F0D" w:rsidP="00014ED3">
      <w:pPr>
        <w:numPr>
          <w:ilvl w:val="0"/>
          <w:numId w:val="39"/>
        </w:numPr>
        <w:tabs>
          <w:tab w:val="num" w:pos="1134"/>
        </w:tabs>
        <w:ind w:hanging="283"/>
        <w:rPr>
          <w:rFonts w:ascii="Tahoma" w:hAnsi="Tahoma" w:cs="Tahoma"/>
          <w:lang w:val="es-BO"/>
        </w:rPr>
      </w:pPr>
      <w:r w:rsidRPr="00EA1495">
        <w:rPr>
          <w:rFonts w:ascii="Tahoma" w:hAnsi="Tahoma" w:cs="Tahoma"/>
          <w:lang w:val="es-BO"/>
        </w:rPr>
        <w:t xml:space="preserve">Instalación y sellado de </w:t>
      </w:r>
      <w:proofErr w:type="spellStart"/>
      <w:r w:rsidRPr="00EA1495">
        <w:rPr>
          <w:rFonts w:ascii="Tahoma" w:hAnsi="Tahoma" w:cs="Tahoma"/>
          <w:lang w:val="es-BO"/>
        </w:rPr>
        <w:t>pasamuros</w:t>
      </w:r>
      <w:proofErr w:type="spellEnd"/>
    </w:p>
    <w:p w:rsidR="00670F0D" w:rsidRPr="00EA1495" w:rsidRDefault="00670F0D" w:rsidP="00014ED3">
      <w:pPr>
        <w:numPr>
          <w:ilvl w:val="0"/>
          <w:numId w:val="39"/>
        </w:numPr>
        <w:tabs>
          <w:tab w:val="clear" w:pos="1701"/>
          <w:tab w:val="num" w:pos="360"/>
        </w:tabs>
        <w:ind w:hanging="283"/>
        <w:rPr>
          <w:rFonts w:ascii="Tahoma" w:hAnsi="Tahoma" w:cs="Tahoma"/>
          <w:lang w:val="es-BO"/>
        </w:rPr>
      </w:pPr>
      <w:r w:rsidRPr="00EA1495">
        <w:rPr>
          <w:rFonts w:ascii="Tahoma" w:hAnsi="Tahoma" w:cs="Tahoma"/>
          <w:lang w:val="es-BO"/>
        </w:rPr>
        <w:t>Verificación de conexiones de RF, en caso de sospechar una mala conexión o falta de impermeabilidad,  deberá notificar a ENTEL y proceder a la limpieza, reconexión y aislación mediante cintas apropiadas.</w:t>
      </w:r>
    </w:p>
    <w:p w:rsidR="00670F0D" w:rsidRPr="00EA1495" w:rsidRDefault="00670F0D" w:rsidP="00014ED3">
      <w:pPr>
        <w:pStyle w:val="Encabezado"/>
        <w:numPr>
          <w:ilvl w:val="0"/>
          <w:numId w:val="40"/>
        </w:numPr>
        <w:tabs>
          <w:tab w:val="clear" w:pos="1701"/>
          <w:tab w:val="clear" w:pos="4252"/>
          <w:tab w:val="clear" w:pos="8504"/>
          <w:tab w:val="num" w:pos="360"/>
        </w:tabs>
        <w:ind w:hanging="283"/>
        <w:rPr>
          <w:rFonts w:ascii="Tahoma" w:hAnsi="Tahoma" w:cs="Tahoma"/>
          <w:lang w:val="es-BO"/>
        </w:rPr>
      </w:pPr>
      <w:r w:rsidRPr="00EA1495">
        <w:rPr>
          <w:rFonts w:ascii="Tahoma" w:hAnsi="Tahoma" w:cs="Tahoma"/>
          <w:lang w:val="es-BO"/>
        </w:rPr>
        <w:t>Limpieza de puesta a tierra de descargadores.</w:t>
      </w:r>
    </w:p>
    <w:p w:rsidR="00670F0D" w:rsidRPr="00EA1495" w:rsidRDefault="00670F0D" w:rsidP="005C330F">
      <w:pPr>
        <w:pStyle w:val="Ttulo3"/>
        <w:tabs>
          <w:tab w:val="clear" w:pos="720"/>
          <w:tab w:val="num" w:pos="1134"/>
        </w:tabs>
        <w:ind w:left="1134" w:hanging="283"/>
      </w:pPr>
      <w:bookmarkStart w:id="7" w:name="_Toc367625682"/>
      <w:r w:rsidRPr="00EA1495">
        <w:t>POWER INYECTOR Y EQUIPO ADSL</w:t>
      </w:r>
      <w:bookmarkEnd w:id="7"/>
    </w:p>
    <w:p w:rsidR="00670F0D" w:rsidRPr="00EA1495" w:rsidRDefault="00670F0D" w:rsidP="00670F0D">
      <w:pPr>
        <w:rPr>
          <w:rFonts w:ascii="Tahoma" w:hAnsi="Tahoma" w:cs="Tahoma"/>
          <w:lang w:val="es-BO"/>
        </w:rPr>
      </w:pPr>
    </w:p>
    <w:p w:rsidR="00670F0D" w:rsidRPr="00EA1495" w:rsidRDefault="00670F0D" w:rsidP="00014ED3">
      <w:pPr>
        <w:numPr>
          <w:ilvl w:val="0"/>
          <w:numId w:val="43"/>
        </w:numPr>
        <w:tabs>
          <w:tab w:val="num" w:pos="1418"/>
        </w:tabs>
        <w:ind w:left="1418" w:firstLine="0"/>
        <w:rPr>
          <w:rFonts w:ascii="Tahoma" w:hAnsi="Tahoma" w:cs="Tahoma"/>
          <w:lang w:val="es-BO"/>
        </w:rPr>
      </w:pPr>
      <w:r w:rsidRPr="00EA1495">
        <w:rPr>
          <w:rFonts w:ascii="Tahoma" w:hAnsi="Tahoma" w:cs="Tahoma"/>
          <w:lang w:val="es-BO"/>
        </w:rPr>
        <w:t>Limpieza de rack mediante aire</w:t>
      </w:r>
    </w:p>
    <w:p w:rsidR="00670F0D" w:rsidRPr="00EA1495" w:rsidRDefault="00670F0D" w:rsidP="00014ED3">
      <w:pPr>
        <w:numPr>
          <w:ilvl w:val="0"/>
          <w:numId w:val="43"/>
        </w:numPr>
        <w:tabs>
          <w:tab w:val="num" w:pos="1418"/>
        </w:tabs>
        <w:ind w:left="1418" w:firstLine="0"/>
        <w:rPr>
          <w:rFonts w:ascii="Tahoma" w:hAnsi="Tahoma" w:cs="Tahoma"/>
          <w:lang w:val="es-BO"/>
        </w:rPr>
      </w:pPr>
      <w:r w:rsidRPr="00EA1495">
        <w:rPr>
          <w:rFonts w:ascii="Tahoma" w:hAnsi="Tahoma" w:cs="Tahoma"/>
          <w:lang w:val="es-BO"/>
        </w:rPr>
        <w:t>Verificación descargadores de regleta, cambio en caso necesario.</w:t>
      </w:r>
    </w:p>
    <w:p w:rsidR="00670F0D" w:rsidRPr="00EA1495" w:rsidRDefault="00670F0D" w:rsidP="00014ED3">
      <w:pPr>
        <w:numPr>
          <w:ilvl w:val="0"/>
          <w:numId w:val="43"/>
        </w:numPr>
        <w:ind w:hanging="283"/>
        <w:rPr>
          <w:rFonts w:ascii="Tahoma" w:hAnsi="Tahoma" w:cs="Tahoma"/>
          <w:lang w:val="es-BO"/>
        </w:rPr>
      </w:pPr>
      <w:r w:rsidRPr="00EA1495">
        <w:rPr>
          <w:rFonts w:ascii="Tahoma" w:hAnsi="Tahoma" w:cs="Tahoma"/>
          <w:lang w:val="es-BO"/>
        </w:rPr>
        <w:t xml:space="preserve">Verificación de que los conectores se encuentren bien ajustados, para extraerlos y luego insertarlos, se debe solicitar autorización a ENTEL. </w:t>
      </w:r>
    </w:p>
    <w:p w:rsidR="00670F0D" w:rsidRPr="00EA1495" w:rsidRDefault="00670F0D" w:rsidP="004B176F">
      <w:pPr>
        <w:pStyle w:val="Ttulo4"/>
      </w:pPr>
      <w:bookmarkStart w:id="8" w:name="_Toc367625683"/>
      <w:r w:rsidRPr="00EA1495">
        <w:t>Mantenimiento SEMESTRAL</w:t>
      </w:r>
      <w:bookmarkEnd w:id="8"/>
    </w:p>
    <w:p w:rsidR="00670F0D" w:rsidRPr="00EA1495" w:rsidRDefault="00670F0D" w:rsidP="005C330F">
      <w:pPr>
        <w:ind w:left="1701" w:hanging="283"/>
        <w:rPr>
          <w:rFonts w:ascii="Tahoma" w:hAnsi="Tahoma" w:cs="Tahoma"/>
          <w:lang w:val="es-BO"/>
        </w:rPr>
      </w:pPr>
    </w:p>
    <w:p w:rsidR="00670F0D" w:rsidRPr="00EA1495" w:rsidRDefault="00670F0D" w:rsidP="00014ED3">
      <w:pPr>
        <w:numPr>
          <w:ilvl w:val="0"/>
          <w:numId w:val="44"/>
        </w:numPr>
        <w:ind w:left="1701" w:hanging="283"/>
        <w:rPr>
          <w:rFonts w:ascii="Tahoma" w:hAnsi="Tahoma" w:cs="Tahoma"/>
          <w:lang w:val="es-BO"/>
        </w:rPr>
      </w:pPr>
      <w:r w:rsidRPr="00EA1495">
        <w:rPr>
          <w:rFonts w:ascii="Tahoma" w:hAnsi="Tahoma" w:cs="Tahoma"/>
          <w:lang w:val="es-BO"/>
        </w:rPr>
        <w:t xml:space="preserve">Medida Potencia en el </w:t>
      </w:r>
      <w:proofErr w:type="spellStart"/>
      <w:r w:rsidRPr="00EA1495">
        <w:rPr>
          <w:rFonts w:ascii="Tahoma" w:hAnsi="Tahoma" w:cs="Tahoma"/>
          <w:lang w:val="es-BO"/>
        </w:rPr>
        <w:t>CP</w:t>
      </w:r>
      <w:proofErr w:type="spellEnd"/>
      <w:r w:rsidRPr="00EA1495">
        <w:rPr>
          <w:rFonts w:ascii="Tahoma" w:hAnsi="Tahoma" w:cs="Tahoma"/>
          <w:lang w:val="es-BO"/>
        </w:rPr>
        <w:t xml:space="preserve"> </w:t>
      </w:r>
      <w:proofErr w:type="spellStart"/>
      <w:r w:rsidRPr="00EA1495">
        <w:rPr>
          <w:rFonts w:ascii="Tahoma" w:hAnsi="Tahoma" w:cs="Tahoma"/>
          <w:lang w:val="es-BO"/>
        </w:rPr>
        <w:t>Router</w:t>
      </w:r>
      <w:proofErr w:type="spellEnd"/>
      <w:r w:rsidRPr="00EA1495">
        <w:rPr>
          <w:rFonts w:ascii="Tahoma" w:hAnsi="Tahoma" w:cs="Tahoma"/>
          <w:lang w:val="es-BO"/>
        </w:rPr>
        <w:t xml:space="preserve"> con analizador de espectros.</w:t>
      </w:r>
    </w:p>
    <w:p w:rsidR="00670F0D" w:rsidRPr="00EA1495" w:rsidRDefault="00670F0D" w:rsidP="00014ED3">
      <w:pPr>
        <w:numPr>
          <w:ilvl w:val="0"/>
          <w:numId w:val="42"/>
        </w:numPr>
        <w:tabs>
          <w:tab w:val="num" w:pos="360"/>
        </w:tabs>
        <w:ind w:hanging="283"/>
        <w:rPr>
          <w:rFonts w:ascii="Tahoma" w:hAnsi="Tahoma" w:cs="Tahoma"/>
          <w:lang w:val="es-BO"/>
        </w:rPr>
      </w:pPr>
      <w:r w:rsidRPr="00EA1495">
        <w:rPr>
          <w:rFonts w:ascii="Tahoma" w:hAnsi="Tahoma" w:cs="Tahoma"/>
          <w:lang w:val="es-BO"/>
        </w:rPr>
        <w:t>Medida de Nivel de señal en puntos de monitoreo del área de cobertura del nodo</w:t>
      </w:r>
    </w:p>
    <w:p w:rsidR="00670F0D" w:rsidRPr="00670F0D" w:rsidRDefault="00670F0D" w:rsidP="005C330F">
      <w:pPr>
        <w:ind w:left="1701" w:hanging="283"/>
        <w:rPr>
          <w:lang w:val="es-BO"/>
        </w:rPr>
      </w:pPr>
    </w:p>
    <w:p w:rsidR="00670F0D" w:rsidRDefault="00670F0D" w:rsidP="005C330F">
      <w:pPr>
        <w:ind w:left="1701" w:hanging="283"/>
      </w:pPr>
    </w:p>
    <w:p w:rsidR="00670F0D" w:rsidRDefault="00670F0D" w:rsidP="00670F0D">
      <w:pPr>
        <w:pStyle w:val="Ttulo2"/>
        <w:tabs>
          <w:tab w:val="clear" w:pos="1427"/>
          <w:tab w:val="num" w:pos="851"/>
          <w:tab w:val="num" w:pos="1418"/>
        </w:tabs>
        <w:ind w:left="851" w:hanging="425"/>
        <w:rPr>
          <w:rFonts w:ascii="Tahoma" w:hAnsi="Tahoma" w:cs="Tahoma"/>
        </w:rPr>
      </w:pPr>
      <w:r w:rsidRPr="000E1DA3">
        <w:rPr>
          <w:rFonts w:ascii="Tahoma" w:hAnsi="Tahoma" w:cs="Tahoma"/>
        </w:rPr>
        <w:t>maNtenimiento preventivo de equipos y Elementos de SISTEMA rll</w:t>
      </w:r>
    </w:p>
    <w:p w:rsidR="00670F0D" w:rsidRPr="00EA1495" w:rsidRDefault="00670F0D" w:rsidP="005C330F">
      <w:pPr>
        <w:pStyle w:val="Ttulo3"/>
        <w:tabs>
          <w:tab w:val="clear" w:pos="720"/>
          <w:tab w:val="num" w:pos="1418"/>
        </w:tabs>
        <w:ind w:left="1418" w:hanging="567"/>
      </w:pPr>
      <w:bookmarkStart w:id="9" w:name="_Toc367625686"/>
      <w:r w:rsidRPr="00EA1495">
        <w:t>Sistema de energia</w:t>
      </w:r>
      <w:bookmarkEnd w:id="9"/>
    </w:p>
    <w:p w:rsidR="00670F0D" w:rsidRPr="00EA1495" w:rsidRDefault="00670F0D" w:rsidP="00670F0D">
      <w:pPr>
        <w:rPr>
          <w:rFonts w:ascii="Tahoma" w:hAnsi="Tahoma" w:cs="Tahoma"/>
          <w:lang w:val="es-BO"/>
        </w:rPr>
      </w:pPr>
    </w:p>
    <w:p w:rsidR="00670F0D" w:rsidRPr="00EA1495" w:rsidRDefault="00670F0D" w:rsidP="00014ED3">
      <w:pPr>
        <w:numPr>
          <w:ilvl w:val="0"/>
          <w:numId w:val="35"/>
        </w:numPr>
        <w:tabs>
          <w:tab w:val="clear" w:pos="360"/>
          <w:tab w:val="num" w:pos="1701"/>
        </w:tabs>
        <w:ind w:left="1701" w:hanging="283"/>
        <w:rPr>
          <w:rFonts w:ascii="Tahoma" w:hAnsi="Tahoma" w:cs="Tahoma"/>
          <w:lang w:val="es-BO"/>
        </w:rPr>
      </w:pPr>
      <w:r w:rsidRPr="00EA1495">
        <w:rPr>
          <w:rFonts w:ascii="Tahoma" w:hAnsi="Tahoma" w:cs="Tahoma"/>
          <w:lang w:val="es-BO"/>
        </w:rPr>
        <w:t xml:space="preserve">Verificar que los medidores de energía comercial y los </w:t>
      </w:r>
      <w:proofErr w:type="spellStart"/>
      <w:r w:rsidRPr="00EA1495">
        <w:rPr>
          <w:rFonts w:ascii="Tahoma" w:hAnsi="Tahoma" w:cs="Tahoma"/>
          <w:lang w:val="es-BO"/>
        </w:rPr>
        <w:t>brakers</w:t>
      </w:r>
      <w:proofErr w:type="spellEnd"/>
      <w:r w:rsidRPr="00EA1495">
        <w:rPr>
          <w:rFonts w:ascii="Tahoma" w:hAnsi="Tahoma" w:cs="Tahoma"/>
          <w:lang w:val="es-BO"/>
        </w:rPr>
        <w:t xml:space="preserve"> de protección </w:t>
      </w:r>
      <w:r>
        <w:rPr>
          <w:rFonts w:ascii="Tahoma" w:hAnsi="Tahoma" w:cs="Tahoma"/>
          <w:lang w:val="es-BO"/>
        </w:rPr>
        <w:t xml:space="preserve"> </w:t>
      </w:r>
    </w:p>
    <w:p w:rsidR="00670F0D" w:rsidRPr="00EA1495" w:rsidRDefault="00670F0D" w:rsidP="00014ED3">
      <w:pPr>
        <w:numPr>
          <w:ilvl w:val="0"/>
          <w:numId w:val="33"/>
        </w:numPr>
        <w:tabs>
          <w:tab w:val="clear" w:pos="360"/>
          <w:tab w:val="num" w:pos="1701"/>
        </w:tabs>
        <w:ind w:left="1701" w:hanging="283"/>
        <w:rPr>
          <w:rFonts w:ascii="Tahoma" w:hAnsi="Tahoma" w:cs="Tahoma"/>
          <w:lang w:val="es-BO"/>
        </w:rPr>
      </w:pPr>
      <w:r w:rsidRPr="00EA1495">
        <w:rPr>
          <w:rFonts w:ascii="Tahoma" w:hAnsi="Tahoma" w:cs="Tahoma"/>
          <w:lang w:val="es-BO"/>
        </w:rPr>
        <w:t>Inspección visual y medida de parámetros eléctricos de las baterías de respaldo, en caso de que alguna tenga anomalía deberá ser cambiada inmediatamente.</w:t>
      </w:r>
    </w:p>
    <w:p w:rsidR="00670F0D" w:rsidRPr="00EA1495" w:rsidRDefault="00670F0D" w:rsidP="00014ED3">
      <w:pPr>
        <w:numPr>
          <w:ilvl w:val="0"/>
          <w:numId w:val="34"/>
        </w:numPr>
        <w:tabs>
          <w:tab w:val="clear" w:pos="360"/>
          <w:tab w:val="num" w:pos="1701"/>
        </w:tabs>
        <w:ind w:left="1701" w:hanging="283"/>
        <w:rPr>
          <w:rFonts w:ascii="Tahoma" w:hAnsi="Tahoma" w:cs="Tahoma"/>
          <w:lang w:val="es-BO"/>
        </w:rPr>
      </w:pPr>
      <w:r w:rsidRPr="00EA1495">
        <w:rPr>
          <w:rFonts w:ascii="Tahoma" w:hAnsi="Tahoma" w:cs="Tahoma"/>
          <w:lang w:val="es-BO"/>
        </w:rPr>
        <w:lastRenderedPageBreak/>
        <w:t>Medidas de tensión y corriente en distintos puntos del circuito eléctrico y comparación con datos anteriores.</w:t>
      </w:r>
    </w:p>
    <w:p w:rsidR="00670F0D" w:rsidRPr="00EA1495" w:rsidRDefault="00670F0D" w:rsidP="00014ED3">
      <w:pPr>
        <w:numPr>
          <w:ilvl w:val="0"/>
          <w:numId w:val="34"/>
        </w:numPr>
        <w:tabs>
          <w:tab w:val="clear" w:pos="360"/>
          <w:tab w:val="num" w:pos="1701"/>
        </w:tabs>
        <w:ind w:left="1701" w:hanging="283"/>
        <w:rPr>
          <w:rFonts w:ascii="Tahoma" w:hAnsi="Tahoma" w:cs="Tahoma"/>
          <w:lang w:val="es-BO"/>
        </w:rPr>
      </w:pPr>
      <w:r w:rsidRPr="00EA1495">
        <w:rPr>
          <w:rFonts w:ascii="Tahoma" w:hAnsi="Tahoma" w:cs="Tahoma"/>
          <w:lang w:val="es-BO"/>
        </w:rPr>
        <w:t>Registro de parámetros eléctricos del tablero de distribución AC y DC (voltaje, corriente, frecuencia, temperatura.</w:t>
      </w:r>
    </w:p>
    <w:p w:rsidR="00670F0D" w:rsidRPr="00EA1495" w:rsidRDefault="00670F0D" w:rsidP="00014ED3">
      <w:pPr>
        <w:numPr>
          <w:ilvl w:val="0"/>
          <w:numId w:val="34"/>
        </w:numPr>
        <w:tabs>
          <w:tab w:val="clear" w:pos="360"/>
          <w:tab w:val="num" w:pos="1701"/>
        </w:tabs>
        <w:ind w:left="1701" w:hanging="283"/>
        <w:rPr>
          <w:rFonts w:ascii="Tahoma" w:hAnsi="Tahoma" w:cs="Tahoma"/>
          <w:lang w:val="es-BO"/>
        </w:rPr>
      </w:pPr>
      <w:r w:rsidRPr="00EA1495">
        <w:rPr>
          <w:rFonts w:ascii="Tahoma" w:hAnsi="Tahoma" w:cs="Tahoma"/>
          <w:lang w:val="es-BO"/>
        </w:rPr>
        <w:t xml:space="preserve">Verificación de los sistemas de protección atmosférica pararrayos, bajante de pararrayo, interconexión a malla de tierra, protectores de </w:t>
      </w:r>
      <w:proofErr w:type="spellStart"/>
      <w:r w:rsidRPr="00EA1495">
        <w:rPr>
          <w:rFonts w:ascii="Tahoma" w:hAnsi="Tahoma" w:cs="Tahoma"/>
          <w:lang w:val="es-BO"/>
        </w:rPr>
        <w:t>transientes</w:t>
      </w:r>
      <w:proofErr w:type="spellEnd"/>
      <w:r w:rsidRPr="00EA1495">
        <w:rPr>
          <w:rFonts w:ascii="Tahoma" w:hAnsi="Tahoma" w:cs="Tahoma"/>
          <w:lang w:val="es-BO"/>
        </w:rPr>
        <w:t xml:space="preserve"> de 1er</w:t>
      </w:r>
      <w:r>
        <w:rPr>
          <w:rFonts w:ascii="Tahoma" w:hAnsi="Tahoma" w:cs="Tahoma"/>
          <w:lang w:val="es-BO"/>
        </w:rPr>
        <w:t>.</w:t>
      </w:r>
      <w:r w:rsidRPr="00EA1495">
        <w:rPr>
          <w:rFonts w:ascii="Tahoma" w:hAnsi="Tahoma" w:cs="Tahoma"/>
          <w:lang w:val="es-BO"/>
        </w:rPr>
        <w:t xml:space="preserve"> y 2</w:t>
      </w:r>
      <w:r>
        <w:rPr>
          <w:rFonts w:ascii="Tahoma" w:hAnsi="Tahoma" w:cs="Tahoma"/>
          <w:lang w:val="es-BO"/>
        </w:rPr>
        <w:t>do.</w:t>
      </w:r>
      <w:r w:rsidRPr="00EA1495">
        <w:rPr>
          <w:rFonts w:ascii="Tahoma" w:hAnsi="Tahoma" w:cs="Tahoma"/>
          <w:lang w:val="es-BO"/>
        </w:rPr>
        <w:t xml:space="preserve"> nivel.</w:t>
      </w:r>
    </w:p>
    <w:p w:rsidR="00670F0D" w:rsidRPr="00670F0D" w:rsidRDefault="00670F0D" w:rsidP="00014ED3">
      <w:pPr>
        <w:numPr>
          <w:ilvl w:val="0"/>
          <w:numId w:val="34"/>
        </w:numPr>
        <w:tabs>
          <w:tab w:val="num" w:pos="1701"/>
        </w:tabs>
        <w:ind w:left="1701" w:hanging="283"/>
        <w:rPr>
          <w:rFonts w:ascii="Tahoma" w:hAnsi="Tahoma" w:cs="Tahoma"/>
          <w:lang w:val="es-BO"/>
        </w:rPr>
      </w:pPr>
      <w:r w:rsidRPr="00670F0D">
        <w:rPr>
          <w:rFonts w:ascii="Tahoma" w:hAnsi="Tahoma" w:cs="Tahoma"/>
          <w:lang w:val="es-BO"/>
        </w:rPr>
        <w:t>Medición del valor de la malla de tierra.</w:t>
      </w:r>
    </w:p>
    <w:p w:rsidR="00670F0D" w:rsidRPr="00EA1495" w:rsidRDefault="00670F0D" w:rsidP="005C330F">
      <w:pPr>
        <w:pStyle w:val="Ttulo3"/>
        <w:tabs>
          <w:tab w:val="clear" w:pos="720"/>
          <w:tab w:val="num" w:pos="1418"/>
        </w:tabs>
        <w:ind w:left="1418" w:hanging="567"/>
      </w:pPr>
      <w:bookmarkStart w:id="10" w:name="_Toc367625687"/>
      <w:r w:rsidRPr="00EA1495">
        <w:t>Equipo DAN</w:t>
      </w:r>
      <w:bookmarkEnd w:id="10"/>
    </w:p>
    <w:p w:rsidR="00670F0D" w:rsidRPr="00EA1495" w:rsidRDefault="00670F0D" w:rsidP="00670F0D">
      <w:pPr>
        <w:rPr>
          <w:rFonts w:ascii="Tahoma" w:hAnsi="Tahoma" w:cs="Tahoma"/>
          <w:lang w:val="es-BO"/>
        </w:rPr>
      </w:pP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Verificar que los puntos de fijación del Gabinete de Control del DAN y de las antenas no presenten corrosión o daños mecánicos.</w:t>
      </w: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Verificar que el Gabinete de Transmisión y Alimentación no presente daños mecánicos.</w:t>
      </w: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Verificar que no haya humedad en el Gabinete de Transmisión y Alimentación.</w:t>
      </w: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 xml:space="preserve">Verificar las condiciones de funcionamiento de los equipos de transmisión a través de los indicadores de alarmas en los equipos de control del </w:t>
      </w:r>
      <w:proofErr w:type="spellStart"/>
      <w:r w:rsidRPr="00EA1495">
        <w:rPr>
          <w:rFonts w:ascii="Tahoma" w:hAnsi="Tahoma" w:cs="Tahoma"/>
          <w:lang w:val="es-BO"/>
        </w:rPr>
        <w:t>minilink</w:t>
      </w:r>
      <w:proofErr w:type="spellEnd"/>
      <w:r w:rsidRPr="00EA1495">
        <w:rPr>
          <w:rFonts w:ascii="Tahoma" w:hAnsi="Tahoma" w:cs="Tahoma"/>
          <w:lang w:val="es-BO"/>
        </w:rPr>
        <w:t>.</w:t>
      </w: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Verificar que el Gabinete de Control del DAN no presente daños mecánicos.</w:t>
      </w:r>
    </w:p>
    <w:p w:rsidR="00670F0D" w:rsidRPr="00EA1495" w:rsidRDefault="00670F0D" w:rsidP="00014ED3">
      <w:pPr>
        <w:numPr>
          <w:ilvl w:val="0"/>
          <w:numId w:val="30"/>
        </w:numPr>
        <w:tabs>
          <w:tab w:val="clear" w:pos="360"/>
          <w:tab w:val="num" w:pos="1701"/>
        </w:tabs>
        <w:ind w:left="1701" w:hanging="283"/>
        <w:rPr>
          <w:rFonts w:ascii="Tahoma" w:hAnsi="Tahoma" w:cs="Tahoma"/>
          <w:lang w:val="es-BO"/>
        </w:rPr>
      </w:pPr>
      <w:r w:rsidRPr="00EA1495">
        <w:rPr>
          <w:rFonts w:ascii="Tahoma" w:hAnsi="Tahoma" w:cs="Tahoma"/>
          <w:lang w:val="es-BO"/>
        </w:rPr>
        <w:t>Verificar que no haya humedad en el Gabinete de Control del DAN.</w:t>
      </w:r>
    </w:p>
    <w:p w:rsidR="00670F0D" w:rsidRPr="00EA1495" w:rsidRDefault="00670F0D" w:rsidP="00014ED3">
      <w:pPr>
        <w:numPr>
          <w:ilvl w:val="0"/>
          <w:numId w:val="31"/>
        </w:numPr>
        <w:tabs>
          <w:tab w:val="clear" w:pos="360"/>
          <w:tab w:val="num" w:pos="1701"/>
        </w:tabs>
        <w:ind w:left="1701" w:hanging="283"/>
        <w:rPr>
          <w:rFonts w:ascii="Tahoma" w:hAnsi="Tahoma" w:cs="Tahoma"/>
          <w:lang w:val="es-BO"/>
        </w:rPr>
      </w:pPr>
      <w:r w:rsidRPr="00EA1495">
        <w:rPr>
          <w:rFonts w:ascii="Tahoma" w:hAnsi="Tahoma" w:cs="Tahoma"/>
          <w:lang w:val="es-BO"/>
        </w:rPr>
        <w:t>Limpieza y/o reemplazo de los filtros de aire.</w:t>
      </w:r>
    </w:p>
    <w:p w:rsidR="00670F0D" w:rsidRPr="00EA1495" w:rsidRDefault="00670F0D" w:rsidP="00014ED3">
      <w:pPr>
        <w:numPr>
          <w:ilvl w:val="0"/>
          <w:numId w:val="31"/>
        </w:numPr>
        <w:tabs>
          <w:tab w:val="clear" w:pos="360"/>
          <w:tab w:val="num" w:pos="1701"/>
        </w:tabs>
        <w:ind w:left="1701" w:hanging="283"/>
        <w:rPr>
          <w:rFonts w:ascii="Tahoma" w:hAnsi="Tahoma" w:cs="Tahoma"/>
          <w:lang w:val="es-BO"/>
        </w:rPr>
      </w:pPr>
      <w:r w:rsidRPr="00EA1495">
        <w:rPr>
          <w:rFonts w:ascii="Tahoma" w:hAnsi="Tahoma" w:cs="Tahoma"/>
          <w:lang w:val="es-BO"/>
        </w:rPr>
        <w:t>Verificación del buen funcionamiento del ventilador</w:t>
      </w:r>
    </w:p>
    <w:p w:rsidR="00670F0D" w:rsidRPr="00EA1495" w:rsidRDefault="00670F0D" w:rsidP="00014ED3">
      <w:pPr>
        <w:numPr>
          <w:ilvl w:val="0"/>
          <w:numId w:val="32"/>
        </w:numPr>
        <w:tabs>
          <w:tab w:val="clear" w:pos="360"/>
          <w:tab w:val="num" w:pos="1701"/>
        </w:tabs>
        <w:ind w:left="1701" w:hanging="283"/>
        <w:rPr>
          <w:rFonts w:ascii="Tahoma" w:hAnsi="Tahoma" w:cs="Tahoma"/>
          <w:lang w:val="es-BO"/>
        </w:rPr>
      </w:pPr>
      <w:r w:rsidRPr="00EA1495">
        <w:rPr>
          <w:rFonts w:ascii="Tahoma" w:hAnsi="Tahoma" w:cs="Tahoma"/>
          <w:lang w:val="es-BO"/>
        </w:rPr>
        <w:t>Control de los principales parámetros de operación de los equipos de transmisión y ejecución de los ajustes necesarios en caso de corregir variaciones respecto al valor nominal.</w:t>
      </w:r>
    </w:p>
    <w:p w:rsidR="00670F0D" w:rsidRPr="00EA1495" w:rsidRDefault="00670F0D" w:rsidP="00014ED3">
      <w:pPr>
        <w:numPr>
          <w:ilvl w:val="0"/>
          <w:numId w:val="32"/>
        </w:numPr>
        <w:tabs>
          <w:tab w:val="clear" w:pos="360"/>
          <w:tab w:val="num" w:pos="1701"/>
        </w:tabs>
        <w:ind w:left="1701" w:hanging="283"/>
        <w:rPr>
          <w:rFonts w:ascii="Tahoma" w:hAnsi="Tahoma" w:cs="Tahoma"/>
          <w:lang w:val="es-BO"/>
        </w:rPr>
      </w:pPr>
      <w:r w:rsidRPr="00EA1495">
        <w:rPr>
          <w:rFonts w:ascii="Tahoma" w:hAnsi="Tahoma" w:cs="Tahoma"/>
          <w:lang w:val="es-BO"/>
        </w:rPr>
        <w:t>Verificar que los niveles de tensión de alimentación del DAN sean los adecuados (niveles DC)</w:t>
      </w:r>
    </w:p>
    <w:p w:rsidR="00670F0D" w:rsidRPr="00EA1495" w:rsidRDefault="00670F0D" w:rsidP="00014ED3">
      <w:pPr>
        <w:numPr>
          <w:ilvl w:val="0"/>
          <w:numId w:val="32"/>
        </w:numPr>
        <w:tabs>
          <w:tab w:val="clear" w:pos="360"/>
          <w:tab w:val="num" w:pos="1701"/>
        </w:tabs>
        <w:ind w:left="1701" w:hanging="283"/>
        <w:rPr>
          <w:rFonts w:ascii="Tahoma" w:hAnsi="Tahoma" w:cs="Tahoma"/>
          <w:lang w:val="es-BO"/>
        </w:rPr>
      </w:pPr>
      <w:r w:rsidRPr="00EA1495">
        <w:rPr>
          <w:rFonts w:ascii="Tahoma" w:hAnsi="Tahoma" w:cs="Tahoma"/>
          <w:lang w:val="es-BO"/>
        </w:rPr>
        <w:t>Medir el consumo del DAN</w:t>
      </w:r>
    </w:p>
    <w:p w:rsidR="00670F0D" w:rsidRPr="00EA1495" w:rsidRDefault="00670F0D" w:rsidP="00014ED3">
      <w:pPr>
        <w:numPr>
          <w:ilvl w:val="0"/>
          <w:numId w:val="32"/>
        </w:numPr>
        <w:tabs>
          <w:tab w:val="clear" w:pos="360"/>
          <w:tab w:val="num" w:pos="1701"/>
        </w:tabs>
        <w:ind w:left="1701" w:hanging="283"/>
        <w:rPr>
          <w:rFonts w:ascii="Tahoma" w:hAnsi="Tahoma" w:cs="Tahoma"/>
          <w:lang w:val="es-BO"/>
        </w:rPr>
      </w:pPr>
      <w:r w:rsidRPr="00EA1495">
        <w:rPr>
          <w:rFonts w:ascii="Tahoma" w:hAnsi="Tahoma" w:cs="Tahoma"/>
          <w:lang w:val="es-BO"/>
        </w:rPr>
        <w:t>Verificación del sistema de apuntamiento de antenas y en caso de ser necesario realizar el  ajuste correspondiente (</w:t>
      </w:r>
      <w:proofErr w:type="spellStart"/>
      <w:r w:rsidRPr="00EA1495">
        <w:rPr>
          <w:rFonts w:ascii="Tahoma" w:hAnsi="Tahoma" w:cs="Tahoma"/>
          <w:lang w:val="es-BO"/>
        </w:rPr>
        <w:t>minilink</w:t>
      </w:r>
      <w:proofErr w:type="spellEnd"/>
      <w:r w:rsidRPr="00EA1495">
        <w:rPr>
          <w:rFonts w:ascii="Tahoma" w:hAnsi="Tahoma" w:cs="Tahoma"/>
          <w:lang w:val="es-BO"/>
        </w:rPr>
        <w:t>).</w:t>
      </w:r>
    </w:p>
    <w:p w:rsidR="00670F0D" w:rsidRPr="00ED7621" w:rsidRDefault="00670F0D" w:rsidP="00ED7621">
      <w:pPr>
        <w:rPr>
          <w:rFonts w:ascii="Tahoma" w:hAnsi="Tahoma" w:cs="Tahoma"/>
          <w:lang w:val="es-BO"/>
        </w:rPr>
      </w:pPr>
    </w:p>
    <w:p w:rsidR="00F30EED" w:rsidRPr="00ED7621" w:rsidRDefault="00922387" w:rsidP="00ED7621">
      <w:pPr>
        <w:pStyle w:val="Ttulo2"/>
        <w:tabs>
          <w:tab w:val="num" w:pos="851"/>
        </w:tabs>
        <w:ind w:left="851" w:hanging="425"/>
        <w:rPr>
          <w:rFonts w:ascii="Tahoma" w:hAnsi="Tahoma" w:cs="Tahoma"/>
        </w:rPr>
      </w:pPr>
      <w:r w:rsidRPr="00ED7621">
        <w:rPr>
          <w:rFonts w:ascii="Tahoma" w:hAnsi="Tahoma" w:cs="Tahoma"/>
        </w:rPr>
        <w:t xml:space="preserve">limpieza </w:t>
      </w:r>
      <w:r w:rsidR="00F30EED" w:rsidRPr="00ED7621">
        <w:rPr>
          <w:rFonts w:ascii="Tahoma" w:hAnsi="Tahoma" w:cs="Tahoma"/>
        </w:rPr>
        <w:t>de equipos</w:t>
      </w:r>
      <w:r w:rsidRPr="00ED7621">
        <w:rPr>
          <w:rFonts w:ascii="Tahoma" w:hAnsi="Tahoma" w:cs="Tahoma"/>
        </w:rPr>
        <w:t xml:space="preserve"> y elementos de transmisión</w:t>
      </w:r>
      <w:r w:rsidR="00F30EED" w:rsidRPr="00ED7621">
        <w:rPr>
          <w:rFonts w:ascii="Tahoma" w:hAnsi="Tahoma" w:cs="Tahoma"/>
        </w:rPr>
        <w:t>, limpieza de</w:t>
      </w:r>
      <w:r w:rsidRPr="00ED7621">
        <w:rPr>
          <w:rFonts w:ascii="Tahoma" w:hAnsi="Tahoma" w:cs="Tahoma"/>
        </w:rPr>
        <w:t xml:space="preserve">l ambiente </w:t>
      </w:r>
      <w:r w:rsidR="00D6135E">
        <w:rPr>
          <w:rFonts w:ascii="Tahoma" w:hAnsi="Tahoma" w:cs="Tahoma"/>
        </w:rPr>
        <w:t>O</w:t>
      </w:r>
      <w:r w:rsidRPr="00ED7621">
        <w:rPr>
          <w:rFonts w:ascii="Tahoma" w:hAnsi="Tahoma" w:cs="Tahoma"/>
        </w:rPr>
        <w:t xml:space="preserve"> caseta de </w:t>
      </w:r>
      <w:r w:rsidR="00F30EED" w:rsidRPr="00ED7621">
        <w:rPr>
          <w:rFonts w:ascii="Tahoma" w:hAnsi="Tahoma" w:cs="Tahoma"/>
        </w:rPr>
        <w:t xml:space="preserve"> equipos </w:t>
      </w:r>
    </w:p>
    <w:p w:rsidR="00922387" w:rsidRPr="00ED7621" w:rsidRDefault="00922387" w:rsidP="00ED7621">
      <w:pPr>
        <w:ind w:left="360"/>
        <w:rPr>
          <w:rFonts w:ascii="Tahoma" w:hAnsi="Tahoma" w:cs="Tahoma"/>
          <w:lang w:val="es-BO"/>
        </w:rPr>
      </w:pPr>
    </w:p>
    <w:p w:rsidR="00F30EED" w:rsidRPr="00ED7621" w:rsidRDefault="004B2E0A" w:rsidP="00C8349B">
      <w:pPr>
        <w:pStyle w:val="Textoindependiente"/>
        <w:numPr>
          <w:ilvl w:val="0"/>
          <w:numId w:val="15"/>
        </w:numPr>
        <w:ind w:left="1134" w:hanging="283"/>
        <w:rPr>
          <w:rFonts w:ascii="Tahoma" w:hAnsi="Tahoma" w:cs="Tahoma"/>
        </w:rPr>
      </w:pPr>
      <w:r w:rsidRPr="00ED7621">
        <w:rPr>
          <w:rFonts w:ascii="Tahoma" w:hAnsi="Tahoma" w:cs="Tahoma"/>
        </w:rPr>
        <w:t>Limpieza  d</w:t>
      </w:r>
      <w:r w:rsidR="00211274" w:rsidRPr="00ED7621">
        <w:rPr>
          <w:rFonts w:ascii="Tahoma" w:hAnsi="Tahoma" w:cs="Tahoma"/>
        </w:rPr>
        <w:t>e equipos, escalerillas</w:t>
      </w:r>
      <w:r w:rsidRPr="00ED7621">
        <w:rPr>
          <w:rFonts w:ascii="Tahoma" w:hAnsi="Tahoma" w:cs="Tahoma"/>
        </w:rPr>
        <w:t xml:space="preserve"> y cableado</w:t>
      </w:r>
      <w:r w:rsidR="00211274" w:rsidRPr="00ED7621">
        <w:rPr>
          <w:rFonts w:ascii="Tahoma" w:hAnsi="Tahoma" w:cs="Tahoma"/>
        </w:rPr>
        <w:t xml:space="preserve"> </w:t>
      </w:r>
    </w:p>
    <w:p w:rsidR="004B2E0A" w:rsidRPr="00ED7621" w:rsidRDefault="004B2E0A" w:rsidP="00ED7621">
      <w:pPr>
        <w:pStyle w:val="Textoindependiente"/>
        <w:ind w:left="1080"/>
        <w:rPr>
          <w:rFonts w:ascii="Tahoma" w:hAnsi="Tahoma" w:cs="Tahoma"/>
        </w:rPr>
      </w:pPr>
    </w:p>
    <w:p w:rsidR="00F30EED" w:rsidRPr="00ED7621" w:rsidRDefault="00211274"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 xml:space="preserve">Realizar la limpieza </w:t>
      </w:r>
      <w:r w:rsidR="00F30EED" w:rsidRPr="00ED7621">
        <w:rPr>
          <w:rFonts w:ascii="Tahoma" w:hAnsi="Tahoma" w:cs="Tahoma"/>
          <w:lang w:val="es-BO"/>
        </w:rPr>
        <w:t xml:space="preserve"> de equipos de transmisión, filtros de aire</w:t>
      </w:r>
      <w:r w:rsidRPr="00ED7621">
        <w:rPr>
          <w:rFonts w:ascii="Tahoma" w:hAnsi="Tahoma" w:cs="Tahoma"/>
          <w:lang w:val="es-BO"/>
        </w:rPr>
        <w:t>, ventiladores</w:t>
      </w:r>
      <w:r w:rsidR="00F30EED" w:rsidRPr="00ED7621">
        <w:rPr>
          <w:rFonts w:ascii="Tahoma" w:hAnsi="Tahoma" w:cs="Tahoma"/>
          <w:lang w:val="es-BO"/>
        </w:rPr>
        <w:t xml:space="preserve"> y racks,  cableado interno, paneles de distribución de conexiones coaxiales DDF, </w:t>
      </w:r>
      <w:r w:rsidR="00F30EED" w:rsidRPr="00EB2EC7">
        <w:rPr>
          <w:rFonts w:ascii="Tahoma" w:hAnsi="Tahoma" w:cs="Tahoma"/>
          <w:lang w:val="es-BO"/>
        </w:rPr>
        <w:t>distribuidores ópticos ODF</w:t>
      </w:r>
      <w:r w:rsidR="009F064C" w:rsidRPr="00EB2EC7">
        <w:rPr>
          <w:rFonts w:ascii="Tahoma" w:hAnsi="Tahoma" w:cs="Tahoma"/>
          <w:lang w:val="es-BO"/>
        </w:rPr>
        <w:t>,</w:t>
      </w:r>
      <w:r w:rsidR="007959CF" w:rsidRPr="00EB2EC7">
        <w:rPr>
          <w:rFonts w:ascii="Tahoma" w:hAnsi="Tahoma" w:cs="Tahoma"/>
          <w:lang w:val="es-BO"/>
        </w:rPr>
        <w:t xml:space="preserve"> distribuidores ETH</w:t>
      </w:r>
      <w:r w:rsidR="00F30EED" w:rsidRPr="00EB2EC7">
        <w:rPr>
          <w:rFonts w:ascii="Tahoma" w:hAnsi="Tahoma" w:cs="Tahoma"/>
          <w:lang w:val="es-BO"/>
        </w:rPr>
        <w:t xml:space="preserve"> y otros accesorios. Para  la</w:t>
      </w:r>
      <w:r w:rsidR="00F30EED" w:rsidRPr="00ED7621">
        <w:rPr>
          <w:rFonts w:ascii="Tahoma" w:hAnsi="Tahoma" w:cs="Tahoma"/>
          <w:lang w:val="es-BO"/>
        </w:rPr>
        <w:t xml:space="preserve"> limpieza  de equipos </w:t>
      </w:r>
      <w:r w:rsidR="00DF5EAA" w:rsidRPr="00ED7621">
        <w:rPr>
          <w:rFonts w:ascii="Tahoma" w:hAnsi="Tahoma" w:cs="Tahoma"/>
          <w:lang w:val="es-BO"/>
        </w:rPr>
        <w:t xml:space="preserve"> en funcionamiento deberá utilizarse </w:t>
      </w:r>
      <w:r w:rsidR="00F30EED" w:rsidRPr="00ED7621">
        <w:rPr>
          <w:rFonts w:ascii="Tahoma" w:hAnsi="Tahoma" w:cs="Tahoma"/>
          <w:lang w:val="es-BO"/>
        </w:rPr>
        <w:t xml:space="preserve"> extractores especiales de polvo y</w:t>
      </w:r>
      <w:r w:rsidR="00DF5EAA" w:rsidRPr="00ED7621">
        <w:rPr>
          <w:rFonts w:ascii="Tahoma" w:hAnsi="Tahoma" w:cs="Tahoma"/>
          <w:lang w:val="es-BO"/>
        </w:rPr>
        <w:t xml:space="preserve"> el trabajo debe realizare con sumo cuidado</w:t>
      </w:r>
      <w:r w:rsidR="00F30EED" w:rsidRPr="00ED7621">
        <w:rPr>
          <w:rFonts w:ascii="Tahoma" w:hAnsi="Tahoma" w:cs="Tahoma"/>
          <w:lang w:val="es-BO"/>
        </w:rPr>
        <w:t xml:space="preserve">. </w:t>
      </w:r>
    </w:p>
    <w:p w:rsidR="004B2E0A" w:rsidRPr="00ED7621" w:rsidRDefault="007959CF"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L</w:t>
      </w:r>
      <w:r w:rsidR="004B2E0A" w:rsidRPr="00ED7621">
        <w:rPr>
          <w:rFonts w:ascii="Tahoma" w:hAnsi="Tahoma" w:cs="Tahoma"/>
          <w:lang w:val="es-BO"/>
        </w:rPr>
        <w:t xml:space="preserve">impieza de </w:t>
      </w:r>
      <w:r w:rsidRPr="00ED7621">
        <w:rPr>
          <w:rFonts w:ascii="Tahoma" w:hAnsi="Tahoma" w:cs="Tahoma"/>
          <w:lang w:val="es-BO"/>
        </w:rPr>
        <w:t xml:space="preserve">acometidas, </w:t>
      </w:r>
      <w:proofErr w:type="spellStart"/>
      <w:r w:rsidR="00D6135E" w:rsidRPr="00ED7621">
        <w:rPr>
          <w:rFonts w:ascii="Tahoma" w:hAnsi="Tahoma" w:cs="Tahoma"/>
          <w:lang w:val="es-BO"/>
        </w:rPr>
        <w:t>pasamuros</w:t>
      </w:r>
      <w:proofErr w:type="spellEnd"/>
      <w:r w:rsidRPr="00ED7621">
        <w:rPr>
          <w:rFonts w:ascii="Tahoma" w:hAnsi="Tahoma" w:cs="Tahoma"/>
          <w:lang w:val="es-BO"/>
        </w:rPr>
        <w:t>,</w:t>
      </w:r>
      <w:r w:rsidR="004B2E0A" w:rsidRPr="00ED7621">
        <w:rPr>
          <w:rFonts w:ascii="Tahoma" w:hAnsi="Tahoma" w:cs="Tahoma"/>
          <w:lang w:val="es-BO"/>
        </w:rPr>
        <w:t xml:space="preserve"> </w:t>
      </w:r>
      <w:r w:rsidR="009F064C" w:rsidRPr="00ED7621">
        <w:rPr>
          <w:rFonts w:ascii="Tahoma" w:hAnsi="Tahoma" w:cs="Tahoma"/>
          <w:lang w:val="es-BO"/>
        </w:rPr>
        <w:t>canalizaciones</w:t>
      </w:r>
      <w:r w:rsidRPr="00ED7621">
        <w:rPr>
          <w:rFonts w:ascii="Tahoma" w:hAnsi="Tahoma" w:cs="Tahoma"/>
          <w:lang w:val="es-BO"/>
        </w:rPr>
        <w:t xml:space="preserve"> aéreas, </w:t>
      </w:r>
      <w:r w:rsidR="00CF476D" w:rsidRPr="00ED7621">
        <w:rPr>
          <w:rFonts w:ascii="Tahoma" w:hAnsi="Tahoma" w:cs="Tahoma"/>
          <w:lang w:val="es-BO"/>
        </w:rPr>
        <w:t>subterráneas</w:t>
      </w:r>
      <w:r w:rsidRPr="00ED7621">
        <w:rPr>
          <w:rFonts w:ascii="Tahoma" w:hAnsi="Tahoma" w:cs="Tahoma"/>
          <w:lang w:val="es-BO"/>
        </w:rPr>
        <w:t xml:space="preserve"> y superficiales (APM).</w:t>
      </w:r>
    </w:p>
    <w:p w:rsidR="00922387" w:rsidRPr="00ED7621" w:rsidRDefault="00922387"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La limpieza interna de equipos d</w:t>
      </w:r>
      <w:r w:rsidR="00DF5EAA" w:rsidRPr="00ED7621">
        <w:rPr>
          <w:rFonts w:ascii="Tahoma" w:hAnsi="Tahoma" w:cs="Tahoma"/>
          <w:lang w:val="es-BO"/>
        </w:rPr>
        <w:t>e transmisión en estado apagado</w:t>
      </w:r>
      <w:r w:rsidRPr="00ED7621">
        <w:rPr>
          <w:rFonts w:ascii="Tahoma" w:hAnsi="Tahoma" w:cs="Tahoma"/>
          <w:lang w:val="es-BO"/>
        </w:rPr>
        <w:t xml:space="preserve"> debe ser considerado un mantenimiento preventivo de alto rie</w:t>
      </w:r>
      <w:r w:rsidR="00181683">
        <w:rPr>
          <w:rFonts w:ascii="Tahoma" w:hAnsi="Tahoma" w:cs="Tahoma"/>
          <w:lang w:val="es-BO"/>
        </w:rPr>
        <w:t xml:space="preserve">sgo, por lo que este trabajo </w:t>
      </w:r>
      <w:r w:rsidRPr="00ED7621">
        <w:rPr>
          <w:rFonts w:ascii="Tahoma" w:hAnsi="Tahoma" w:cs="Tahoma"/>
          <w:lang w:val="es-BO"/>
        </w:rPr>
        <w:t>debe ser programado con autorización de ENTEL</w:t>
      </w:r>
      <w:r w:rsidR="00556477">
        <w:rPr>
          <w:rFonts w:ascii="Tahoma" w:hAnsi="Tahoma" w:cs="Tahoma"/>
          <w:lang w:val="es-BO"/>
        </w:rPr>
        <w:t xml:space="preserve"> S.A.</w:t>
      </w:r>
      <w:r w:rsidRPr="00ED7621">
        <w:rPr>
          <w:rFonts w:ascii="Tahoma" w:hAnsi="Tahoma" w:cs="Tahoma"/>
          <w:lang w:val="es-BO"/>
        </w:rPr>
        <w:t xml:space="preserve"> tomando todas las previsiones</w:t>
      </w:r>
      <w:r w:rsidR="00387C48" w:rsidRPr="00ED7621">
        <w:rPr>
          <w:rFonts w:ascii="Tahoma" w:hAnsi="Tahoma" w:cs="Tahoma"/>
          <w:lang w:val="es-BO"/>
        </w:rPr>
        <w:t xml:space="preserve"> necesarias.</w:t>
      </w:r>
    </w:p>
    <w:p w:rsidR="00CF476D" w:rsidRPr="00ED7621" w:rsidRDefault="00CF476D" w:rsidP="00ED7621">
      <w:pPr>
        <w:pStyle w:val="Listaconvietas2"/>
        <w:numPr>
          <w:ilvl w:val="0"/>
          <w:numId w:val="0"/>
        </w:numPr>
        <w:ind w:left="1800"/>
        <w:rPr>
          <w:rFonts w:ascii="Tahoma" w:hAnsi="Tahoma" w:cs="Tahoma"/>
          <w:highlight w:val="yellow"/>
          <w:lang w:val="es-BO"/>
        </w:rPr>
      </w:pPr>
    </w:p>
    <w:p w:rsidR="004B2E0A" w:rsidRPr="00ED7621" w:rsidRDefault="004B2E0A" w:rsidP="00C8349B">
      <w:pPr>
        <w:pStyle w:val="Listaconvietas2"/>
        <w:numPr>
          <w:ilvl w:val="0"/>
          <w:numId w:val="15"/>
        </w:numPr>
        <w:ind w:left="1134" w:hanging="283"/>
        <w:rPr>
          <w:rFonts w:ascii="Tahoma" w:hAnsi="Tahoma" w:cs="Tahoma"/>
          <w:lang w:val="es-BO"/>
        </w:rPr>
      </w:pPr>
      <w:r w:rsidRPr="00ED7621">
        <w:rPr>
          <w:rFonts w:ascii="Tahoma" w:hAnsi="Tahoma" w:cs="Tahoma"/>
          <w:lang w:val="es-BO"/>
        </w:rPr>
        <w:t>Lim</w:t>
      </w:r>
      <w:r w:rsidR="0035486A" w:rsidRPr="00ED7621">
        <w:rPr>
          <w:rFonts w:ascii="Tahoma" w:hAnsi="Tahoma" w:cs="Tahoma"/>
          <w:lang w:val="es-BO"/>
        </w:rPr>
        <w:t>pieza del ambiente de  equipos,</w:t>
      </w:r>
      <w:r w:rsidRPr="00ED7621">
        <w:rPr>
          <w:rFonts w:ascii="Tahoma" w:hAnsi="Tahoma" w:cs="Tahoma"/>
          <w:lang w:val="es-BO"/>
        </w:rPr>
        <w:t xml:space="preserve"> control de humedad y temperatura</w:t>
      </w:r>
    </w:p>
    <w:p w:rsidR="004B2E0A" w:rsidRPr="00ED7621" w:rsidRDefault="004B2E0A" w:rsidP="00ED7621">
      <w:pPr>
        <w:pStyle w:val="Listaconvietas2"/>
        <w:numPr>
          <w:ilvl w:val="0"/>
          <w:numId w:val="0"/>
        </w:numPr>
        <w:ind w:left="1080"/>
        <w:rPr>
          <w:rFonts w:ascii="Tahoma" w:hAnsi="Tahoma" w:cs="Tahoma"/>
          <w:highlight w:val="yellow"/>
          <w:lang w:val="es-BO"/>
        </w:rPr>
      </w:pPr>
    </w:p>
    <w:p w:rsidR="00F30EED" w:rsidRPr="00ED7621" w:rsidRDefault="00F30EED" w:rsidP="00C8349B">
      <w:pPr>
        <w:numPr>
          <w:ilvl w:val="0"/>
          <w:numId w:val="6"/>
        </w:numPr>
        <w:tabs>
          <w:tab w:val="clear" w:pos="360"/>
        </w:tabs>
        <w:ind w:left="1418" w:hanging="284"/>
        <w:rPr>
          <w:rFonts w:ascii="Tahoma" w:hAnsi="Tahoma" w:cs="Tahoma"/>
          <w:lang w:val="es-BO"/>
        </w:rPr>
      </w:pPr>
      <w:r w:rsidRPr="00ED7621">
        <w:rPr>
          <w:rFonts w:ascii="Tahoma" w:hAnsi="Tahoma" w:cs="Tahoma"/>
          <w:lang w:val="es-BO"/>
        </w:rPr>
        <w:lastRenderedPageBreak/>
        <w:t>Realizar la limpieza del ambiente de equipos (piso y paredes), tomando todas las pre</w:t>
      </w:r>
      <w:r w:rsidR="00387C48" w:rsidRPr="00ED7621">
        <w:rPr>
          <w:rFonts w:ascii="Tahoma" w:hAnsi="Tahoma" w:cs="Tahoma"/>
          <w:lang w:val="es-BO"/>
        </w:rPr>
        <w:t>cauciones</w:t>
      </w:r>
      <w:r w:rsidRPr="00ED7621">
        <w:rPr>
          <w:rFonts w:ascii="Tahoma" w:hAnsi="Tahoma" w:cs="Tahoma"/>
          <w:lang w:val="es-BO"/>
        </w:rPr>
        <w:t xml:space="preserve"> para no afectar</w:t>
      </w:r>
      <w:r w:rsidR="00DF5EAA" w:rsidRPr="00ED7621">
        <w:rPr>
          <w:rFonts w:ascii="Tahoma" w:hAnsi="Tahoma" w:cs="Tahoma"/>
          <w:lang w:val="es-BO"/>
        </w:rPr>
        <w:t xml:space="preserve"> el normal funcionamiento de </w:t>
      </w:r>
      <w:r w:rsidRPr="00ED7621">
        <w:rPr>
          <w:rFonts w:ascii="Tahoma" w:hAnsi="Tahoma" w:cs="Tahoma"/>
          <w:lang w:val="es-BO"/>
        </w:rPr>
        <w:t xml:space="preserve"> equipos.</w:t>
      </w:r>
    </w:p>
    <w:p w:rsidR="00F30EED" w:rsidRPr="00ED7621" w:rsidRDefault="00F30EED"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Realizar el control de la limpieza de los</w:t>
      </w:r>
      <w:r w:rsidR="00A10A12" w:rsidRPr="00ED7621">
        <w:rPr>
          <w:rFonts w:ascii="Tahoma" w:hAnsi="Tahoma" w:cs="Tahoma"/>
          <w:lang w:val="es-BO"/>
        </w:rPr>
        <w:t xml:space="preserve"> equipos </w:t>
      </w:r>
      <w:r w:rsidRPr="00ED7621">
        <w:rPr>
          <w:rFonts w:ascii="Tahoma" w:hAnsi="Tahoma" w:cs="Tahoma"/>
          <w:lang w:val="es-BO"/>
        </w:rPr>
        <w:t xml:space="preserve">y acumulación de polvo en las visitas posteriores, para identificar las causas </w:t>
      </w:r>
      <w:proofErr w:type="gramStart"/>
      <w:r w:rsidRPr="00ED7621">
        <w:rPr>
          <w:rFonts w:ascii="Tahoma" w:hAnsi="Tahoma" w:cs="Tahoma"/>
          <w:lang w:val="es-BO"/>
        </w:rPr>
        <w:t>( Ej</w:t>
      </w:r>
      <w:proofErr w:type="gramEnd"/>
      <w:r w:rsidRPr="00ED7621">
        <w:rPr>
          <w:rFonts w:ascii="Tahoma" w:hAnsi="Tahoma" w:cs="Tahoma"/>
          <w:lang w:val="es-BO"/>
        </w:rPr>
        <w:t>.  si el sereno deja  abierta la puerta de los equipos de transmisión). Para garantizar la confiabilidad de los equipos de transmisión, los mismos deberían estar operando en condiciones óptimas de limpieza, humedad y temperatura especificada por el fabricante.</w:t>
      </w:r>
    </w:p>
    <w:p w:rsidR="00F30EED" w:rsidRPr="00ED7621" w:rsidRDefault="00F30EED"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Controlar el funcionamiento del sistema de ventilación y equipos de aire acondicionado.</w:t>
      </w:r>
    </w:p>
    <w:p w:rsidR="00F30EED" w:rsidRPr="00ED7621" w:rsidRDefault="00F30EED"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Controlar la temperatura y humedad del ambiente de equipos de transmisión.</w:t>
      </w:r>
    </w:p>
    <w:p w:rsidR="00CF476D" w:rsidRPr="00ED7621" w:rsidRDefault="00CF476D" w:rsidP="00C8349B">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En sitios donde los equipos estén instalados en contenedores herméticamente cerrados, realizar la medida de la temperatura. En caso de condiciones de riesgo de aumento de temperatura realizar la acción correctiva adecuada e informar inmediatamente.</w:t>
      </w:r>
    </w:p>
    <w:p w:rsidR="00DA5C9D" w:rsidRDefault="00A10A12" w:rsidP="00DA5C9D">
      <w:pPr>
        <w:numPr>
          <w:ilvl w:val="0"/>
          <w:numId w:val="6"/>
        </w:numPr>
        <w:tabs>
          <w:tab w:val="clear" w:pos="360"/>
          <w:tab w:val="num" w:pos="1418"/>
        </w:tabs>
        <w:ind w:left="1418" w:hanging="284"/>
        <w:rPr>
          <w:rFonts w:ascii="Tahoma" w:hAnsi="Tahoma" w:cs="Tahoma"/>
          <w:lang w:val="es-BO"/>
        </w:rPr>
      </w:pPr>
      <w:r w:rsidRPr="00ED7621">
        <w:rPr>
          <w:rFonts w:ascii="Tahoma" w:hAnsi="Tahoma" w:cs="Tahoma"/>
          <w:lang w:val="es-BO"/>
        </w:rPr>
        <w:t>Verificar limpieza de filtros de aire y funcionamiento normal de ventiladores (FAN).</w:t>
      </w:r>
    </w:p>
    <w:p w:rsidR="00DA5C9D" w:rsidRDefault="00DA5C9D" w:rsidP="00DA5C9D">
      <w:pPr>
        <w:tabs>
          <w:tab w:val="num" w:pos="1418"/>
        </w:tabs>
        <w:rPr>
          <w:rFonts w:ascii="Tahoma" w:hAnsi="Tahoma" w:cs="Tahoma"/>
          <w:lang w:val="es-BO"/>
        </w:rPr>
      </w:pPr>
    </w:p>
    <w:p w:rsidR="00DA5C9D" w:rsidRPr="00DA5C9D" w:rsidRDefault="00DA5C9D" w:rsidP="00DA5C9D">
      <w:pPr>
        <w:tabs>
          <w:tab w:val="num" w:pos="1418"/>
        </w:tabs>
        <w:rPr>
          <w:rFonts w:ascii="Tahoma" w:hAnsi="Tahoma" w:cs="Tahoma"/>
          <w:lang w:val="es-BO"/>
        </w:rPr>
      </w:pPr>
    </w:p>
    <w:p w:rsidR="00922387" w:rsidRPr="00ED7621" w:rsidRDefault="00922387" w:rsidP="00ED7621">
      <w:pPr>
        <w:pStyle w:val="Ttulo2"/>
        <w:tabs>
          <w:tab w:val="num" w:pos="851"/>
        </w:tabs>
        <w:ind w:left="851" w:hanging="425"/>
        <w:rPr>
          <w:rFonts w:ascii="Tahoma" w:hAnsi="Tahoma" w:cs="Tahoma"/>
        </w:rPr>
      </w:pPr>
      <w:r w:rsidRPr="00ED7621">
        <w:rPr>
          <w:rFonts w:ascii="Tahoma" w:hAnsi="Tahoma" w:cs="Tahoma"/>
        </w:rPr>
        <w:t>L</w:t>
      </w:r>
      <w:r w:rsidR="00EB65A9" w:rsidRPr="00ED7621">
        <w:rPr>
          <w:rFonts w:ascii="Tahoma" w:hAnsi="Tahoma" w:cs="Tahoma"/>
        </w:rPr>
        <w:t xml:space="preserve">impieza de Equipos </w:t>
      </w:r>
      <w:r w:rsidRPr="00ED7621">
        <w:rPr>
          <w:rFonts w:ascii="Tahoma" w:hAnsi="Tahoma" w:cs="Tahoma"/>
        </w:rPr>
        <w:t>de energía y areas circundantes</w:t>
      </w:r>
    </w:p>
    <w:p w:rsidR="00922387" w:rsidRPr="00ED7621" w:rsidRDefault="00922387" w:rsidP="00ED7621">
      <w:pPr>
        <w:rPr>
          <w:rFonts w:ascii="Tahoma" w:hAnsi="Tahoma" w:cs="Tahoma"/>
          <w:lang w:val="es-BO"/>
        </w:rPr>
      </w:pPr>
    </w:p>
    <w:p w:rsidR="00922387" w:rsidRPr="00ED7621" w:rsidRDefault="00135330" w:rsidP="00ED7621">
      <w:pPr>
        <w:pStyle w:val="Textoindependiente"/>
        <w:ind w:left="851"/>
        <w:rPr>
          <w:rFonts w:ascii="Tahoma" w:hAnsi="Tahoma" w:cs="Tahoma"/>
        </w:rPr>
      </w:pPr>
      <w:r w:rsidRPr="00ED7621">
        <w:rPr>
          <w:rFonts w:ascii="Tahoma" w:hAnsi="Tahoma" w:cs="Tahoma"/>
        </w:rPr>
        <w:t xml:space="preserve">La empresa contratista deberá realizar la limpieza de todos los equipos de energía  de la estación </w:t>
      </w:r>
      <w:r w:rsidR="009E6730" w:rsidRPr="00ED7621">
        <w:rPr>
          <w:rFonts w:ascii="Tahoma" w:hAnsi="Tahoma" w:cs="Tahoma"/>
        </w:rPr>
        <w:t>(</w:t>
      </w:r>
      <w:r w:rsidRPr="00ED7621">
        <w:rPr>
          <w:rFonts w:ascii="Tahoma" w:hAnsi="Tahoma" w:cs="Tahoma"/>
        </w:rPr>
        <w:t>equipos de energí</w:t>
      </w:r>
      <w:r w:rsidR="009E6730" w:rsidRPr="00ED7621">
        <w:rPr>
          <w:rFonts w:ascii="Tahoma" w:hAnsi="Tahoma" w:cs="Tahoma"/>
        </w:rPr>
        <w:t>a de</w:t>
      </w:r>
      <w:r w:rsidRPr="00ED7621">
        <w:rPr>
          <w:rFonts w:ascii="Tahoma" w:hAnsi="Tahoma" w:cs="Tahoma"/>
        </w:rPr>
        <w:t xml:space="preserve"> </w:t>
      </w:r>
      <w:proofErr w:type="spellStart"/>
      <w:r w:rsidRPr="00ED7621">
        <w:rPr>
          <w:rFonts w:ascii="Tahoma" w:hAnsi="Tahoma" w:cs="Tahoma"/>
        </w:rPr>
        <w:t>radiobases</w:t>
      </w:r>
      <w:proofErr w:type="spellEnd"/>
      <w:r w:rsidRPr="00ED7621">
        <w:rPr>
          <w:rFonts w:ascii="Tahoma" w:hAnsi="Tahoma" w:cs="Tahoma"/>
        </w:rPr>
        <w:t xml:space="preserve"> </w:t>
      </w:r>
      <w:proofErr w:type="spellStart"/>
      <w:r w:rsidRPr="00ED7621">
        <w:rPr>
          <w:rFonts w:ascii="Tahoma" w:hAnsi="Tahoma" w:cs="Tahoma"/>
        </w:rPr>
        <w:t>GSM</w:t>
      </w:r>
      <w:proofErr w:type="spellEnd"/>
      <w:r w:rsidRPr="00ED7621">
        <w:rPr>
          <w:rFonts w:ascii="Tahoma" w:hAnsi="Tahoma" w:cs="Tahoma"/>
        </w:rPr>
        <w:t xml:space="preserve">, Nodo B, </w:t>
      </w:r>
      <w:proofErr w:type="spellStart"/>
      <w:r w:rsidRPr="00ED7621">
        <w:rPr>
          <w:rFonts w:ascii="Tahoma" w:hAnsi="Tahoma" w:cs="Tahoma"/>
        </w:rPr>
        <w:t>Enodo</w:t>
      </w:r>
      <w:proofErr w:type="spellEnd"/>
      <w:r w:rsidRPr="00ED7621">
        <w:rPr>
          <w:rFonts w:ascii="Tahoma" w:hAnsi="Tahoma" w:cs="Tahoma"/>
        </w:rPr>
        <w:t xml:space="preserve"> B, radioenlaces,</w:t>
      </w:r>
      <w:r w:rsidR="00D0575E" w:rsidRPr="00ED7621">
        <w:rPr>
          <w:rFonts w:ascii="Tahoma" w:hAnsi="Tahoma" w:cs="Tahoma"/>
        </w:rPr>
        <w:t xml:space="preserve"> </w:t>
      </w:r>
      <w:proofErr w:type="spellStart"/>
      <w:r w:rsidR="00EB2EC7">
        <w:rPr>
          <w:rFonts w:ascii="Tahoma" w:hAnsi="Tahoma" w:cs="Tahoma"/>
        </w:rPr>
        <w:t>WiMax</w:t>
      </w:r>
      <w:proofErr w:type="spellEnd"/>
      <w:r w:rsidR="00EB2EC7">
        <w:rPr>
          <w:rFonts w:ascii="Tahoma" w:hAnsi="Tahoma" w:cs="Tahoma"/>
        </w:rPr>
        <w:t xml:space="preserve">, </w:t>
      </w:r>
      <w:r w:rsidR="00D0575E" w:rsidRPr="00ED7621">
        <w:rPr>
          <w:rFonts w:ascii="Tahoma" w:hAnsi="Tahoma" w:cs="Tahoma"/>
        </w:rPr>
        <w:t xml:space="preserve">RLL,  equipos de datos, </w:t>
      </w:r>
      <w:r w:rsidRPr="00ED7621">
        <w:rPr>
          <w:rFonts w:ascii="Tahoma" w:hAnsi="Tahoma" w:cs="Tahoma"/>
        </w:rPr>
        <w:t xml:space="preserve"> etc.),</w:t>
      </w:r>
      <w:r w:rsidR="00922387" w:rsidRPr="00ED7621">
        <w:rPr>
          <w:rFonts w:ascii="Tahoma" w:hAnsi="Tahoma" w:cs="Tahoma"/>
        </w:rPr>
        <w:t xml:space="preserve"> ambientes</w:t>
      </w:r>
      <w:r w:rsidRPr="00ED7621">
        <w:rPr>
          <w:rFonts w:ascii="Tahoma" w:hAnsi="Tahoma" w:cs="Tahoma"/>
        </w:rPr>
        <w:t xml:space="preserve"> o contenedores</w:t>
      </w:r>
      <w:r w:rsidR="00922387" w:rsidRPr="00ED7621">
        <w:rPr>
          <w:rFonts w:ascii="Tahoma" w:hAnsi="Tahoma" w:cs="Tahoma"/>
        </w:rPr>
        <w:t xml:space="preserve"> donde están instalados estos equipos</w:t>
      </w:r>
      <w:r w:rsidR="009E6730" w:rsidRPr="00ED7621">
        <w:rPr>
          <w:rFonts w:ascii="Tahoma" w:hAnsi="Tahoma" w:cs="Tahoma"/>
        </w:rPr>
        <w:t>. Las actividades de limpieza son las siguientes:</w:t>
      </w:r>
    </w:p>
    <w:p w:rsidR="00922387" w:rsidRPr="00ED7621" w:rsidRDefault="00922387" w:rsidP="00ED7621">
      <w:pPr>
        <w:ind w:left="1134" w:hanging="283"/>
        <w:rPr>
          <w:rFonts w:ascii="Tahoma" w:hAnsi="Tahoma" w:cs="Tahoma"/>
          <w:lang w:val="es-BO"/>
        </w:rPr>
      </w:pP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 chasis, cubierta de grupos generadores, manchas de aceite, cables de interconexión.</w:t>
      </w: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 las baterías de arranque y sus terminales.</w:t>
      </w: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del banco de baterías, sus terminales y cables de interconexión.</w:t>
      </w: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 la superficie de cada panel del arreglo solar.</w:t>
      </w: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 las salas de grupo generador, rectificadores y baterías.</w:t>
      </w:r>
    </w:p>
    <w:p w:rsidR="00922387" w:rsidRPr="00ED7621" w:rsidRDefault="00922387"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  escalerillas y ductos (aéreos y subterráneos) de los cables de energía.</w:t>
      </w:r>
    </w:p>
    <w:p w:rsidR="00922387" w:rsidRPr="00ED7621" w:rsidRDefault="00922387" w:rsidP="00ED7621">
      <w:pPr>
        <w:pStyle w:val="Listaconvietas2"/>
        <w:numPr>
          <w:ilvl w:val="0"/>
          <w:numId w:val="0"/>
        </w:numPr>
        <w:ind w:left="1134" w:hanging="283"/>
        <w:rPr>
          <w:rFonts w:ascii="Tahoma" w:hAnsi="Tahoma" w:cs="Tahoma"/>
          <w:highlight w:val="yellow"/>
          <w:lang w:val="es-BO"/>
        </w:rPr>
      </w:pPr>
    </w:p>
    <w:p w:rsidR="00EB65A9" w:rsidRPr="00ED7621" w:rsidRDefault="00EB65A9" w:rsidP="005C330F">
      <w:pPr>
        <w:pStyle w:val="Ttulo2"/>
        <w:tabs>
          <w:tab w:val="clear" w:pos="1427"/>
          <w:tab w:val="num" w:pos="851"/>
        </w:tabs>
        <w:ind w:left="851" w:hanging="567"/>
        <w:rPr>
          <w:rFonts w:ascii="Tahoma" w:hAnsi="Tahoma" w:cs="Tahoma"/>
        </w:rPr>
      </w:pPr>
      <w:r w:rsidRPr="00ED7621">
        <w:rPr>
          <w:rFonts w:ascii="Tahoma" w:hAnsi="Tahoma" w:cs="Tahoma"/>
        </w:rPr>
        <w:t>Mantenimiento de l</w:t>
      </w:r>
      <w:r w:rsidR="00DF5EAA" w:rsidRPr="00ED7621">
        <w:rPr>
          <w:rFonts w:ascii="Tahoma" w:hAnsi="Tahoma" w:cs="Tahoma"/>
        </w:rPr>
        <w:t>a caseta de equipos y área perimetral</w:t>
      </w:r>
    </w:p>
    <w:p w:rsidR="00EB65A9" w:rsidRPr="00ED7621" w:rsidRDefault="00EB65A9" w:rsidP="00ED7621">
      <w:pPr>
        <w:tabs>
          <w:tab w:val="num" w:pos="851"/>
        </w:tabs>
        <w:ind w:hanging="150"/>
        <w:rPr>
          <w:rFonts w:ascii="Tahoma" w:hAnsi="Tahoma" w:cs="Tahoma"/>
        </w:rPr>
      </w:pPr>
    </w:p>
    <w:p w:rsidR="00DF5EAA" w:rsidRPr="00ED7621" w:rsidRDefault="00DF5EAA" w:rsidP="00ED7621">
      <w:pPr>
        <w:tabs>
          <w:tab w:val="num" w:pos="851"/>
        </w:tabs>
        <w:ind w:left="851"/>
        <w:rPr>
          <w:rFonts w:ascii="Tahoma" w:hAnsi="Tahoma" w:cs="Tahoma"/>
        </w:rPr>
      </w:pPr>
      <w:r w:rsidRPr="00ED7621">
        <w:rPr>
          <w:rFonts w:ascii="Tahoma" w:hAnsi="Tahoma" w:cs="Tahoma"/>
        </w:rPr>
        <w:t>El mantenimiento consiste  mínimamente en las siguientes actividades:</w:t>
      </w:r>
    </w:p>
    <w:p w:rsidR="00DF5EAA" w:rsidRPr="00ED7621" w:rsidRDefault="00DF5EAA" w:rsidP="00ED7621">
      <w:pPr>
        <w:tabs>
          <w:tab w:val="num" w:pos="851"/>
        </w:tabs>
        <w:ind w:left="1134" w:hanging="283"/>
        <w:rPr>
          <w:rFonts w:ascii="Tahoma" w:hAnsi="Tahoma" w:cs="Tahoma"/>
        </w:rPr>
      </w:pP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Verificación del estado de conservación de las casetas y torres.</w:t>
      </w: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Control cuidadoso de</w:t>
      </w:r>
      <w:r w:rsidR="00CF476D" w:rsidRPr="00ED7621">
        <w:rPr>
          <w:rFonts w:ascii="Tahoma" w:hAnsi="Tahoma" w:cs="Tahoma"/>
          <w:lang w:val="es-BO"/>
        </w:rPr>
        <w:t xml:space="preserve"> los elementos de seguridad</w:t>
      </w:r>
      <w:r w:rsidRPr="00ED7621">
        <w:rPr>
          <w:rFonts w:ascii="Tahoma" w:hAnsi="Tahoma" w:cs="Tahoma"/>
          <w:lang w:val="es-BO"/>
        </w:rPr>
        <w:t>, a fin de garantizar su seguridad y eliminar de esta manera eventuales vandalismos y robos.</w:t>
      </w: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Limpieza de las áreas internas y circundantes a la infraestructura de la estación, in</w:t>
      </w:r>
      <w:r w:rsidR="00922387" w:rsidRPr="00ED7621">
        <w:rPr>
          <w:rFonts w:ascii="Tahoma" w:hAnsi="Tahoma" w:cs="Tahoma"/>
          <w:lang w:val="es-BO"/>
        </w:rPr>
        <w:t>c</w:t>
      </w:r>
      <w:r w:rsidRPr="00ED7621">
        <w:rPr>
          <w:rFonts w:ascii="Tahoma" w:hAnsi="Tahoma" w:cs="Tahoma"/>
          <w:lang w:val="es-BO"/>
        </w:rPr>
        <w:t>luye el deshierbado y corte de la maleza.</w:t>
      </w: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 xml:space="preserve">Resellado de orificios </w:t>
      </w:r>
      <w:r w:rsidR="00387C48" w:rsidRPr="00ED7621">
        <w:rPr>
          <w:rFonts w:ascii="Tahoma" w:hAnsi="Tahoma" w:cs="Tahoma"/>
          <w:lang w:val="es-BO"/>
        </w:rPr>
        <w:t>o</w:t>
      </w:r>
      <w:r w:rsidRPr="00ED7621">
        <w:rPr>
          <w:rFonts w:ascii="Tahoma" w:hAnsi="Tahoma" w:cs="Tahoma"/>
          <w:lang w:val="es-BO"/>
        </w:rPr>
        <w:t xml:space="preserve"> aberturas por donde penetra el polvo.</w:t>
      </w: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Inspección de las puertas de acceso y ejecución inmediata de trabajos correctivos en caso de fallas menores (reemplazo de bisagras en mal estado, repintado, arreglo y/o reajuste de chapas), reparación de rajaduras del techo de los ambientes de equipos (asfalto prefabricado, silicona, etc.), limpieza, reajuste y reparaciones menores de desagües y canaletas de techos.</w:t>
      </w:r>
    </w:p>
    <w:p w:rsidR="00EF615F" w:rsidRPr="00ED7621" w:rsidRDefault="00EF615F"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t>Retiro de nidos de insectos, aves y roedores en la infraestructura, gabinetes y ambientes de la estación, uso de pesticidas autorizados.</w:t>
      </w:r>
    </w:p>
    <w:p w:rsidR="00EB65A9" w:rsidRPr="00ED7621" w:rsidRDefault="00EB65A9" w:rsidP="00C8349B">
      <w:pPr>
        <w:numPr>
          <w:ilvl w:val="0"/>
          <w:numId w:val="6"/>
        </w:numPr>
        <w:tabs>
          <w:tab w:val="clear" w:pos="360"/>
          <w:tab w:val="num" w:pos="851"/>
          <w:tab w:val="num" w:pos="1134"/>
        </w:tabs>
        <w:ind w:left="1134" w:hanging="283"/>
        <w:rPr>
          <w:rFonts w:ascii="Tahoma" w:hAnsi="Tahoma" w:cs="Tahoma"/>
          <w:lang w:val="es-BO"/>
        </w:rPr>
      </w:pPr>
      <w:r w:rsidRPr="00ED7621">
        <w:rPr>
          <w:rFonts w:ascii="Tahoma" w:hAnsi="Tahoma" w:cs="Tahoma"/>
          <w:lang w:val="es-BO"/>
        </w:rPr>
        <w:lastRenderedPageBreak/>
        <w:t>Limpieza del área dentro el cerco perimetral de la estación, recolectando cables, filtros de aceite sucios, desechos sólidos, depositándolos en contenedores, limpieza de maleza y basura en general.</w:t>
      </w:r>
    </w:p>
    <w:p w:rsidR="00EB65A9" w:rsidRPr="00ED7621" w:rsidRDefault="00EB65A9" w:rsidP="00C8349B">
      <w:pPr>
        <w:numPr>
          <w:ilvl w:val="0"/>
          <w:numId w:val="6"/>
        </w:numPr>
        <w:tabs>
          <w:tab w:val="clear" w:pos="360"/>
          <w:tab w:val="num" w:pos="1134"/>
        </w:tabs>
        <w:ind w:left="1134" w:hanging="283"/>
        <w:rPr>
          <w:rFonts w:ascii="Tahoma" w:hAnsi="Tahoma" w:cs="Tahoma"/>
          <w:lang w:val="es-BO"/>
        </w:rPr>
      </w:pPr>
      <w:r w:rsidRPr="00ED7621">
        <w:rPr>
          <w:rFonts w:ascii="Tahoma" w:hAnsi="Tahoma" w:cs="Tahoma"/>
          <w:lang w:val="es-BO"/>
        </w:rPr>
        <w:t>Limpieza del área fuera el cerco perimetral de la estación hasta 10 metros, recolectando cables, filtros de aceite sucios, desechos sólidos, depositándolos en contenedores, limpieza de basura en general.</w:t>
      </w:r>
    </w:p>
    <w:p w:rsidR="00EB65A9" w:rsidRPr="00ED7621" w:rsidRDefault="00EB65A9" w:rsidP="00ED7621">
      <w:pPr>
        <w:ind w:left="1296" w:hanging="87"/>
        <w:rPr>
          <w:rFonts w:ascii="Tahoma" w:hAnsi="Tahoma" w:cs="Tahoma"/>
          <w:lang w:val="es-BO"/>
        </w:rPr>
      </w:pPr>
    </w:p>
    <w:p w:rsidR="00CF1793" w:rsidRPr="00ED7621" w:rsidRDefault="00CF1793" w:rsidP="00ED7621">
      <w:pPr>
        <w:pStyle w:val="Textoindependiente"/>
        <w:ind w:left="851"/>
        <w:rPr>
          <w:rFonts w:ascii="Tahoma" w:hAnsi="Tahoma" w:cs="Tahoma"/>
        </w:rPr>
      </w:pPr>
      <w:r w:rsidRPr="00ED7621">
        <w:rPr>
          <w:rFonts w:ascii="Tahoma" w:hAnsi="Tahoma" w:cs="Tahoma"/>
        </w:rPr>
        <w:t xml:space="preserve">Para la provisión de materiales  necesarios para reparaciones menores  se fija un monto </w:t>
      </w:r>
      <w:r w:rsidRPr="00EB2EC7">
        <w:rPr>
          <w:rFonts w:ascii="Tahoma" w:hAnsi="Tahoma" w:cs="Tahoma"/>
        </w:rPr>
        <w:t>límite  de 3</w:t>
      </w:r>
      <w:r w:rsidR="00EB2EC7" w:rsidRPr="00EB2EC7">
        <w:rPr>
          <w:rFonts w:ascii="Tahoma" w:hAnsi="Tahoma" w:cs="Tahoma"/>
        </w:rPr>
        <w:t>0</w:t>
      </w:r>
      <w:r w:rsidRPr="00EB2EC7">
        <w:rPr>
          <w:rFonts w:ascii="Tahoma" w:hAnsi="Tahoma" w:cs="Tahoma"/>
        </w:rPr>
        <w:t>0 Bs.</w:t>
      </w:r>
      <w:r w:rsidRPr="00ED7621">
        <w:rPr>
          <w:rFonts w:ascii="Tahoma" w:hAnsi="Tahoma" w:cs="Tahoma"/>
        </w:rPr>
        <w:t xml:space="preserve"> Por estación, en caso de que el monto supere este límite se comunicará y solicitara la autorización de gasto a ENTEL S. A. </w:t>
      </w:r>
    </w:p>
    <w:p w:rsidR="0046551D" w:rsidRPr="00ED7621" w:rsidRDefault="0046551D" w:rsidP="00ED7621">
      <w:pPr>
        <w:pStyle w:val="Textoindependiente"/>
        <w:ind w:left="851"/>
        <w:rPr>
          <w:rFonts w:ascii="Tahoma" w:hAnsi="Tahoma" w:cs="Tahoma"/>
        </w:rPr>
      </w:pPr>
    </w:p>
    <w:p w:rsidR="004F4157" w:rsidRPr="00ED7621" w:rsidRDefault="00CF1793" w:rsidP="00ED7621">
      <w:pPr>
        <w:pStyle w:val="Textoindependiente"/>
        <w:ind w:left="851"/>
        <w:rPr>
          <w:rFonts w:ascii="Tahoma" w:hAnsi="Tahoma" w:cs="Tahoma"/>
        </w:rPr>
      </w:pPr>
      <w:r w:rsidRPr="00ED7621">
        <w:rPr>
          <w:rFonts w:ascii="Tahoma" w:hAnsi="Tahoma" w:cs="Tahoma"/>
        </w:rPr>
        <w:t>La empresa contratista deberá presentar la planilla de provisión de materiales para reparaciones menores, detallando los elementos sustituido</w:t>
      </w:r>
      <w:r w:rsidR="00713C1C" w:rsidRPr="00ED7621">
        <w:rPr>
          <w:rFonts w:ascii="Tahoma" w:hAnsi="Tahoma" w:cs="Tahoma"/>
        </w:rPr>
        <w:t>s</w:t>
      </w:r>
      <w:r w:rsidRPr="00ED7621">
        <w:rPr>
          <w:rFonts w:ascii="Tahoma" w:hAnsi="Tahoma" w:cs="Tahoma"/>
        </w:rPr>
        <w:t xml:space="preserve"> </w:t>
      </w:r>
      <w:r w:rsidR="008C4E1F" w:rsidRPr="00ED7621">
        <w:rPr>
          <w:rFonts w:ascii="Tahoma" w:hAnsi="Tahoma" w:cs="Tahoma"/>
        </w:rPr>
        <w:t>o</w:t>
      </w:r>
      <w:r w:rsidRPr="00ED7621">
        <w:rPr>
          <w:rFonts w:ascii="Tahoma" w:hAnsi="Tahoma" w:cs="Tahoma"/>
        </w:rPr>
        <w:t xml:space="preserve"> reparados. Una vez aprobada la planilla de gastos en materiales menores, ENTEL</w:t>
      </w:r>
      <w:r w:rsidR="00556477">
        <w:rPr>
          <w:rFonts w:ascii="Tahoma" w:hAnsi="Tahoma" w:cs="Tahoma"/>
        </w:rPr>
        <w:t xml:space="preserve"> S.A.</w:t>
      </w:r>
      <w:r w:rsidRPr="00ED7621">
        <w:rPr>
          <w:rFonts w:ascii="Tahoma" w:hAnsi="Tahoma" w:cs="Tahoma"/>
        </w:rPr>
        <w:t xml:space="preserve"> procesará el pago correspondiente.</w:t>
      </w:r>
    </w:p>
    <w:p w:rsidR="004F3061" w:rsidRPr="00ED7621" w:rsidRDefault="004F3061" w:rsidP="00ED7621">
      <w:pPr>
        <w:pStyle w:val="Textoindependiente"/>
        <w:ind w:left="851"/>
        <w:rPr>
          <w:rFonts w:ascii="Tahoma" w:hAnsi="Tahoma" w:cs="Tahoma"/>
        </w:rPr>
      </w:pPr>
    </w:p>
    <w:p w:rsidR="004F4157" w:rsidRPr="00ED7621" w:rsidRDefault="004F4157" w:rsidP="00ED7621">
      <w:pPr>
        <w:pStyle w:val="Ttulo3"/>
        <w:tabs>
          <w:tab w:val="clear" w:pos="720"/>
          <w:tab w:val="num" w:pos="1560"/>
        </w:tabs>
        <w:spacing w:before="0"/>
        <w:ind w:left="1560" w:hanging="709"/>
        <w:rPr>
          <w:rFonts w:ascii="Tahoma" w:hAnsi="Tahoma" w:cs="Tahoma"/>
        </w:rPr>
      </w:pPr>
      <w:bookmarkStart w:id="11" w:name="_Toc367459240"/>
      <w:r w:rsidRPr="00ED7621">
        <w:rPr>
          <w:rFonts w:ascii="Tahoma" w:hAnsi="Tahoma" w:cs="Tahoma"/>
        </w:rPr>
        <w:t>Iluminación de Estaciones</w:t>
      </w:r>
      <w:bookmarkEnd w:id="11"/>
      <w:r w:rsidRPr="00ED7621">
        <w:rPr>
          <w:rFonts w:ascii="Tahoma" w:hAnsi="Tahoma" w:cs="Tahoma"/>
        </w:rPr>
        <w:t xml:space="preserve"> </w:t>
      </w:r>
    </w:p>
    <w:p w:rsidR="004F4157" w:rsidRPr="00ED7621" w:rsidRDefault="004F4157" w:rsidP="00ED7621">
      <w:pPr>
        <w:rPr>
          <w:rFonts w:ascii="Tahoma" w:hAnsi="Tahoma" w:cs="Tahoma"/>
          <w:lang w:val="es-BO"/>
        </w:rPr>
      </w:pPr>
    </w:p>
    <w:p w:rsidR="004F4157" w:rsidRPr="00ED7621" w:rsidRDefault="004F4157" w:rsidP="00ED7621">
      <w:pPr>
        <w:pStyle w:val="Textoindependiente"/>
        <w:ind w:left="1560"/>
        <w:rPr>
          <w:rFonts w:ascii="Tahoma" w:hAnsi="Tahoma" w:cs="Tahoma"/>
        </w:rPr>
      </w:pPr>
      <w:r w:rsidRPr="00ED7621">
        <w:rPr>
          <w:rFonts w:ascii="Tahoma" w:hAnsi="Tahoma" w:cs="Tahoma"/>
        </w:rPr>
        <w:t>El mantenimiento incluye también la mano de obra y los materiales necesarios para el buen funcionamiento de los sistemas de iluminación en estaciones in</w:t>
      </w:r>
      <w:r w:rsidR="00270F5D" w:rsidRPr="00ED7621">
        <w:rPr>
          <w:rFonts w:ascii="Tahoma" w:hAnsi="Tahoma" w:cs="Tahoma"/>
        </w:rPr>
        <w:t>cl</w:t>
      </w:r>
      <w:r w:rsidRPr="00ED7621">
        <w:rPr>
          <w:rFonts w:ascii="Tahoma" w:hAnsi="Tahoma" w:cs="Tahoma"/>
        </w:rPr>
        <w:t>uyendo:</w:t>
      </w:r>
    </w:p>
    <w:p w:rsidR="004F4157" w:rsidRPr="00ED7621" w:rsidRDefault="004F4157" w:rsidP="00ED7621">
      <w:pPr>
        <w:ind w:left="1560"/>
        <w:rPr>
          <w:rFonts w:ascii="Tahoma" w:hAnsi="Tahoma" w:cs="Tahoma"/>
          <w:lang w:val="es-BO"/>
        </w:rPr>
      </w:pPr>
    </w:p>
    <w:p w:rsidR="004F4157" w:rsidRPr="00ED7621" w:rsidRDefault="004F4157" w:rsidP="00C8349B">
      <w:pPr>
        <w:numPr>
          <w:ilvl w:val="0"/>
          <w:numId w:val="6"/>
        </w:numPr>
        <w:tabs>
          <w:tab w:val="clear" w:pos="360"/>
          <w:tab w:val="num" w:pos="1080"/>
        </w:tabs>
        <w:ind w:left="1843" w:hanging="283"/>
        <w:rPr>
          <w:rFonts w:ascii="Tahoma" w:hAnsi="Tahoma" w:cs="Tahoma"/>
          <w:lang w:val="es-BO"/>
        </w:rPr>
      </w:pPr>
      <w:r w:rsidRPr="00ED7621">
        <w:rPr>
          <w:rFonts w:ascii="Tahoma" w:hAnsi="Tahoma" w:cs="Tahoma"/>
          <w:lang w:val="es-BO"/>
        </w:rPr>
        <w:t>Provisión y cambio de Focos de iluminación y balizamiento en AC y DC.</w:t>
      </w:r>
    </w:p>
    <w:p w:rsidR="004F4157" w:rsidRPr="00ED7621" w:rsidRDefault="004F4157" w:rsidP="00C8349B">
      <w:pPr>
        <w:numPr>
          <w:ilvl w:val="0"/>
          <w:numId w:val="6"/>
        </w:numPr>
        <w:tabs>
          <w:tab w:val="clear" w:pos="360"/>
          <w:tab w:val="num" w:pos="1080"/>
        </w:tabs>
        <w:ind w:left="1843" w:hanging="283"/>
        <w:rPr>
          <w:rFonts w:ascii="Tahoma" w:hAnsi="Tahoma" w:cs="Tahoma"/>
          <w:lang w:val="es-BO"/>
        </w:rPr>
      </w:pPr>
      <w:r w:rsidRPr="00ED7621">
        <w:rPr>
          <w:rFonts w:ascii="Tahoma" w:hAnsi="Tahoma" w:cs="Tahoma"/>
          <w:lang w:val="es-BO"/>
        </w:rPr>
        <w:t>Iluminación de salas de energía y equipos. Cambio en caso necesario.</w:t>
      </w:r>
    </w:p>
    <w:p w:rsidR="004F4157" w:rsidRPr="00ED7621" w:rsidRDefault="004F4157" w:rsidP="00C8349B">
      <w:pPr>
        <w:numPr>
          <w:ilvl w:val="0"/>
          <w:numId w:val="6"/>
        </w:numPr>
        <w:tabs>
          <w:tab w:val="clear" w:pos="360"/>
          <w:tab w:val="num" w:pos="1080"/>
        </w:tabs>
        <w:ind w:left="1843" w:hanging="283"/>
        <w:rPr>
          <w:rFonts w:ascii="Tahoma" w:hAnsi="Tahoma" w:cs="Tahoma"/>
          <w:lang w:val="es-BO"/>
        </w:rPr>
      </w:pPr>
      <w:r w:rsidRPr="00ED7621">
        <w:rPr>
          <w:rFonts w:ascii="Tahoma" w:hAnsi="Tahoma" w:cs="Tahoma"/>
          <w:lang w:val="es-BO"/>
        </w:rPr>
        <w:t>Iluminación de exteriores, dentro el cerco perimetral de las repetidoras.</w:t>
      </w:r>
    </w:p>
    <w:p w:rsidR="004F4157" w:rsidRPr="00ED7621" w:rsidRDefault="004F4157" w:rsidP="00C8349B">
      <w:pPr>
        <w:numPr>
          <w:ilvl w:val="0"/>
          <w:numId w:val="6"/>
        </w:numPr>
        <w:tabs>
          <w:tab w:val="clear" w:pos="360"/>
          <w:tab w:val="num" w:pos="1080"/>
        </w:tabs>
        <w:ind w:left="1843" w:hanging="283"/>
        <w:rPr>
          <w:rFonts w:ascii="Tahoma" w:hAnsi="Tahoma" w:cs="Tahoma"/>
          <w:lang w:val="es-BO"/>
        </w:rPr>
      </w:pPr>
      <w:r w:rsidRPr="00ED7621">
        <w:rPr>
          <w:rFonts w:ascii="Tahoma" w:hAnsi="Tahoma" w:cs="Tahoma"/>
          <w:lang w:val="es-BO"/>
        </w:rPr>
        <w:t>Iluminación de emergencia en estaciones. Cambio en caso necesario.</w:t>
      </w:r>
    </w:p>
    <w:p w:rsidR="004F4157" w:rsidRPr="00ED7621" w:rsidRDefault="004F4157" w:rsidP="00ED7621">
      <w:pPr>
        <w:ind w:left="1843" w:hanging="283"/>
        <w:rPr>
          <w:rFonts w:ascii="Tahoma" w:hAnsi="Tahoma" w:cs="Tahoma"/>
          <w:lang w:val="es-BO"/>
        </w:rPr>
      </w:pPr>
    </w:p>
    <w:p w:rsidR="004F4157" w:rsidRPr="00ED7621" w:rsidRDefault="004F4157" w:rsidP="00ED7621">
      <w:pPr>
        <w:ind w:left="1560"/>
        <w:rPr>
          <w:rFonts w:ascii="Tahoma" w:hAnsi="Tahoma" w:cs="Tahoma"/>
          <w:lang w:val="es-BO"/>
        </w:rPr>
      </w:pPr>
      <w:r w:rsidRPr="00EB2EC7">
        <w:rPr>
          <w:rFonts w:ascii="Tahoma" w:hAnsi="Tahoma" w:cs="Tahoma"/>
          <w:lang w:val="es-BO"/>
        </w:rPr>
        <w:t xml:space="preserve">Estos materiales deberán ser provistos hasta un valor de </w:t>
      </w:r>
      <w:r w:rsidR="00AF4575" w:rsidRPr="00EB2EC7">
        <w:rPr>
          <w:rFonts w:ascii="Tahoma" w:hAnsi="Tahoma" w:cs="Tahoma"/>
          <w:lang w:val="es-BO"/>
        </w:rPr>
        <w:t>3</w:t>
      </w:r>
      <w:r w:rsidR="00EB2EC7" w:rsidRPr="00EB2EC7">
        <w:rPr>
          <w:rFonts w:ascii="Tahoma" w:hAnsi="Tahoma" w:cs="Tahoma"/>
          <w:lang w:val="es-BO"/>
        </w:rPr>
        <w:t>0</w:t>
      </w:r>
      <w:r w:rsidRPr="00EB2EC7">
        <w:rPr>
          <w:rFonts w:ascii="Tahoma" w:hAnsi="Tahoma" w:cs="Tahoma"/>
          <w:lang w:val="es-BO"/>
        </w:rPr>
        <w:t>0 Bs. por estación,</w:t>
      </w:r>
      <w:r w:rsidRPr="00ED7621">
        <w:rPr>
          <w:rFonts w:ascii="Tahoma" w:hAnsi="Tahoma" w:cs="Tahoma"/>
          <w:lang w:val="es-BO"/>
        </w:rPr>
        <w:t xml:space="preserve"> en caso de que el monto supere este límite se comunicará y solicitará la autorización de gasto a ENTEL S. A.</w:t>
      </w:r>
    </w:p>
    <w:p w:rsidR="004F4157" w:rsidRPr="00ED7621" w:rsidRDefault="004F4157" w:rsidP="00ED7621">
      <w:pPr>
        <w:ind w:left="1560"/>
        <w:rPr>
          <w:rFonts w:ascii="Tahoma" w:hAnsi="Tahoma" w:cs="Tahoma"/>
          <w:lang w:val="es-BO"/>
        </w:rPr>
      </w:pPr>
    </w:p>
    <w:p w:rsidR="00713C1C" w:rsidRPr="00ED7621" w:rsidRDefault="00713C1C" w:rsidP="00ED7621">
      <w:pPr>
        <w:ind w:left="1560"/>
        <w:rPr>
          <w:rFonts w:ascii="Tahoma" w:hAnsi="Tahoma" w:cs="Tahoma"/>
          <w:lang w:val="es-BO"/>
        </w:rPr>
      </w:pPr>
      <w:r w:rsidRPr="00ED7621">
        <w:rPr>
          <w:rFonts w:ascii="Tahoma" w:hAnsi="Tahoma" w:cs="Tahoma"/>
          <w:lang w:val="es-BO"/>
        </w:rPr>
        <w:t xml:space="preserve">La empresa contratista deberá presentar el detalle de los elementos sustituidos con sus respectivos costos, la planilla debe ser aprobada por ENTEL </w:t>
      </w:r>
      <w:r w:rsidR="00556477">
        <w:rPr>
          <w:rFonts w:ascii="Tahoma" w:hAnsi="Tahoma" w:cs="Tahoma"/>
          <w:lang w:val="es-BO"/>
        </w:rPr>
        <w:t>S.A.</w:t>
      </w:r>
      <w:r w:rsidRPr="00ED7621">
        <w:rPr>
          <w:rFonts w:ascii="Tahoma" w:hAnsi="Tahoma" w:cs="Tahoma"/>
          <w:lang w:val="es-BO"/>
        </w:rPr>
        <w:t xml:space="preserve"> para el pago correspondiente.</w:t>
      </w:r>
    </w:p>
    <w:p w:rsidR="004F4157" w:rsidRPr="00ED7621" w:rsidRDefault="004F4157" w:rsidP="00ED7621">
      <w:pPr>
        <w:ind w:left="360"/>
        <w:rPr>
          <w:rFonts w:ascii="Tahoma" w:hAnsi="Tahoma" w:cs="Tahoma"/>
        </w:rPr>
      </w:pPr>
    </w:p>
    <w:p w:rsidR="00B11329" w:rsidRPr="00ED7621" w:rsidRDefault="00B11329" w:rsidP="00ED7621">
      <w:pPr>
        <w:pStyle w:val="Ttulo2"/>
        <w:tabs>
          <w:tab w:val="num" w:pos="1134"/>
        </w:tabs>
        <w:ind w:left="1134" w:hanging="283"/>
        <w:rPr>
          <w:rFonts w:ascii="Tahoma" w:hAnsi="Tahoma" w:cs="Tahoma"/>
        </w:rPr>
      </w:pPr>
      <w:r w:rsidRPr="00ED7621">
        <w:rPr>
          <w:rFonts w:ascii="Tahoma" w:hAnsi="Tahoma" w:cs="Tahoma"/>
        </w:rPr>
        <w:t>EQUIPOS DE CLIMATIZACION Y CONTROL DEL AMBIENTE DE EQUIPOS</w:t>
      </w:r>
    </w:p>
    <w:p w:rsidR="00B11329" w:rsidRPr="00ED7621" w:rsidRDefault="00B11329" w:rsidP="00ED7621">
      <w:pPr>
        <w:tabs>
          <w:tab w:val="num" w:pos="1134"/>
        </w:tabs>
        <w:ind w:left="1134" w:hanging="283"/>
        <w:rPr>
          <w:rFonts w:ascii="Tahoma" w:hAnsi="Tahoma" w:cs="Tahoma"/>
          <w:lang w:val="es-BO"/>
        </w:rPr>
      </w:pPr>
    </w:p>
    <w:p w:rsidR="00B11329" w:rsidRPr="00ED7621" w:rsidRDefault="00B11329" w:rsidP="00ED7621">
      <w:pPr>
        <w:tabs>
          <w:tab w:val="num" w:pos="1418"/>
        </w:tabs>
        <w:ind w:left="1418"/>
        <w:rPr>
          <w:rFonts w:ascii="Tahoma" w:hAnsi="Tahoma" w:cs="Tahoma"/>
          <w:lang w:val="es-BO"/>
        </w:rPr>
      </w:pPr>
      <w:r w:rsidRPr="00ED7621">
        <w:rPr>
          <w:rFonts w:ascii="Tahoma" w:hAnsi="Tahoma" w:cs="Tahoma"/>
          <w:lang w:val="es-BO"/>
        </w:rPr>
        <w:t>En cuanto al mantenimiento de  equipos de climatización en ambientes de equipos de transmisión</w:t>
      </w:r>
      <w:r w:rsidR="009E6730" w:rsidRPr="00ED7621">
        <w:rPr>
          <w:rFonts w:ascii="Tahoma" w:hAnsi="Tahoma" w:cs="Tahoma"/>
          <w:lang w:val="es-BO"/>
        </w:rPr>
        <w:t xml:space="preserve"> y </w:t>
      </w:r>
      <w:proofErr w:type="spellStart"/>
      <w:r w:rsidR="009E6730" w:rsidRPr="00ED7621">
        <w:rPr>
          <w:rFonts w:ascii="Tahoma" w:hAnsi="Tahoma" w:cs="Tahoma"/>
          <w:lang w:val="es-BO"/>
        </w:rPr>
        <w:t>radiobases</w:t>
      </w:r>
      <w:proofErr w:type="spellEnd"/>
      <w:r w:rsidR="003E42B8" w:rsidRPr="00ED7621">
        <w:rPr>
          <w:rFonts w:ascii="Tahoma" w:hAnsi="Tahoma" w:cs="Tahoma"/>
          <w:lang w:val="es-BO"/>
        </w:rPr>
        <w:t xml:space="preserve"> (casetas, </w:t>
      </w:r>
      <w:proofErr w:type="gramStart"/>
      <w:r w:rsidR="003E42B8" w:rsidRPr="00ED7621">
        <w:rPr>
          <w:rFonts w:ascii="Tahoma" w:hAnsi="Tahoma" w:cs="Tahoma"/>
          <w:lang w:val="es-BO"/>
        </w:rPr>
        <w:t>gabinetes )</w:t>
      </w:r>
      <w:proofErr w:type="gramEnd"/>
      <w:r w:rsidRPr="00ED7621">
        <w:rPr>
          <w:rFonts w:ascii="Tahoma" w:hAnsi="Tahoma" w:cs="Tahoma"/>
          <w:lang w:val="es-BO"/>
        </w:rPr>
        <w:t xml:space="preserve"> se indican las siguientes actividades:</w:t>
      </w:r>
    </w:p>
    <w:p w:rsidR="00B11329" w:rsidRPr="00ED7621" w:rsidRDefault="00B11329" w:rsidP="00ED7621">
      <w:pPr>
        <w:tabs>
          <w:tab w:val="num" w:pos="1134"/>
        </w:tabs>
        <w:ind w:left="1134" w:hanging="283"/>
        <w:rPr>
          <w:rFonts w:ascii="Tahoma" w:hAnsi="Tahoma" w:cs="Tahoma"/>
          <w:lang w:val="es-BO"/>
        </w:rPr>
      </w:pPr>
    </w:p>
    <w:p w:rsidR="00B11329" w:rsidRPr="00ED7621" w:rsidRDefault="00B11329" w:rsidP="00C8349B">
      <w:pPr>
        <w:numPr>
          <w:ilvl w:val="0"/>
          <w:numId w:val="10"/>
        </w:numPr>
        <w:tabs>
          <w:tab w:val="clear" w:pos="720"/>
          <w:tab w:val="num" w:pos="1701"/>
        </w:tabs>
        <w:ind w:left="1701" w:hanging="283"/>
        <w:rPr>
          <w:rFonts w:ascii="Tahoma" w:hAnsi="Tahoma" w:cs="Tahoma"/>
          <w:lang w:val="es-BO"/>
        </w:rPr>
      </w:pPr>
      <w:r w:rsidRPr="00ED7621">
        <w:rPr>
          <w:rFonts w:ascii="Tahoma" w:hAnsi="Tahoma" w:cs="Tahoma"/>
          <w:lang w:val="es-BO"/>
        </w:rPr>
        <w:t xml:space="preserve">Equipos de aire acondicionado </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Limpieza de filtros de los equipos de aire acondicionado y ventiladores cada 2000 horas de funcionamiento.</w:t>
      </w:r>
    </w:p>
    <w:p w:rsidR="00B11329" w:rsidRPr="00ED7621" w:rsidRDefault="003078AF"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 xml:space="preserve">Limpieza </w:t>
      </w:r>
      <w:r w:rsidR="00B11329" w:rsidRPr="00ED7621">
        <w:rPr>
          <w:rFonts w:ascii="Tahoma" w:hAnsi="Tahoma" w:cs="Tahoma"/>
          <w:lang w:val="es-BO"/>
        </w:rPr>
        <w:t>interna de los equipos de aire acondicionado</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Verificación del funcionamiento del compresor y control del estado de funcionamiento de todo el equipo de aire acondicionado, medición de corriente de arranque, corriente nominal y voltaje.</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Recarga de gas refrigerante adecuado, si fuera necesario, incluye provisión del tipo de gas según datos del compresor.</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lastRenderedPageBreak/>
        <w:t>Revisión de puntos de unión del circuito refrigerante. No deben existir fugas.</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 xml:space="preserve">Registro de la presión del gas indicado en del </w:t>
      </w:r>
      <w:proofErr w:type="spellStart"/>
      <w:r w:rsidRPr="00ED7621">
        <w:rPr>
          <w:rFonts w:ascii="Tahoma" w:hAnsi="Tahoma" w:cs="Tahoma"/>
          <w:lang w:val="es-BO"/>
        </w:rPr>
        <w:t>display</w:t>
      </w:r>
      <w:proofErr w:type="spellEnd"/>
      <w:r w:rsidRPr="00ED7621">
        <w:rPr>
          <w:rFonts w:ascii="Tahoma" w:hAnsi="Tahoma" w:cs="Tahoma"/>
          <w:lang w:val="es-BO"/>
        </w:rPr>
        <w:t xml:space="preserve"> del equipo.</w:t>
      </w:r>
    </w:p>
    <w:p w:rsidR="00B11329" w:rsidRPr="00ED7621" w:rsidRDefault="00B11329" w:rsidP="00C8349B">
      <w:pPr>
        <w:numPr>
          <w:ilvl w:val="0"/>
          <w:numId w:val="12"/>
        </w:numPr>
        <w:tabs>
          <w:tab w:val="clear" w:pos="1068"/>
          <w:tab w:val="num" w:pos="1985"/>
        </w:tabs>
        <w:ind w:left="1985" w:hanging="284"/>
        <w:rPr>
          <w:rFonts w:ascii="Tahoma" w:hAnsi="Tahoma" w:cs="Tahoma"/>
          <w:lang w:val="es-BO"/>
        </w:rPr>
      </w:pPr>
      <w:r w:rsidRPr="00ED7621">
        <w:rPr>
          <w:rFonts w:ascii="Tahoma" w:hAnsi="Tahoma" w:cs="Tahoma"/>
          <w:lang w:val="es-BO"/>
        </w:rPr>
        <w:t>Cambio de partes o todo el equipo de aire acondicionado en el caso de fallas irreparables.</w:t>
      </w:r>
    </w:p>
    <w:p w:rsidR="00B11329" w:rsidRPr="00ED7621" w:rsidRDefault="00B11329" w:rsidP="00ED7621">
      <w:pPr>
        <w:ind w:left="1440"/>
        <w:rPr>
          <w:rFonts w:ascii="Tahoma" w:hAnsi="Tahoma" w:cs="Tahoma"/>
          <w:lang w:val="es-BO"/>
        </w:rPr>
      </w:pPr>
    </w:p>
    <w:p w:rsidR="00B11329" w:rsidRPr="00ED7621" w:rsidRDefault="00B11329" w:rsidP="00C8349B">
      <w:pPr>
        <w:numPr>
          <w:ilvl w:val="0"/>
          <w:numId w:val="10"/>
        </w:numPr>
        <w:tabs>
          <w:tab w:val="clear" w:pos="720"/>
          <w:tab w:val="num" w:pos="1701"/>
        </w:tabs>
        <w:ind w:left="1701" w:hanging="283"/>
        <w:rPr>
          <w:rFonts w:ascii="Tahoma" w:hAnsi="Tahoma" w:cs="Tahoma"/>
          <w:lang w:val="es-BO"/>
        </w:rPr>
      </w:pPr>
      <w:r w:rsidRPr="00ED7621">
        <w:rPr>
          <w:rFonts w:ascii="Tahoma" w:hAnsi="Tahoma" w:cs="Tahoma"/>
          <w:lang w:val="es-BO"/>
        </w:rPr>
        <w:t>Ventiladores</w:t>
      </w:r>
    </w:p>
    <w:p w:rsidR="00B11329" w:rsidRPr="00ED7621" w:rsidRDefault="00B11329" w:rsidP="00C8349B">
      <w:pPr>
        <w:numPr>
          <w:ilvl w:val="0"/>
          <w:numId w:val="11"/>
        </w:numPr>
        <w:tabs>
          <w:tab w:val="clear" w:pos="1080"/>
          <w:tab w:val="num" w:pos="1985"/>
          <w:tab w:val="left" w:pos="4536"/>
        </w:tabs>
        <w:ind w:left="1440" w:firstLine="261"/>
        <w:rPr>
          <w:rFonts w:ascii="Tahoma" w:hAnsi="Tahoma" w:cs="Tahoma"/>
          <w:lang w:val="es-BO"/>
        </w:rPr>
      </w:pPr>
      <w:r w:rsidRPr="00ED7621">
        <w:rPr>
          <w:rFonts w:ascii="Tahoma" w:hAnsi="Tahoma" w:cs="Tahoma"/>
          <w:lang w:val="es-BO"/>
        </w:rPr>
        <w:t>Limpieza  de los filtros de ventiladores del rack</w:t>
      </w:r>
    </w:p>
    <w:p w:rsidR="00B11329" w:rsidRPr="00ED7621" w:rsidRDefault="00B11329" w:rsidP="00C8349B">
      <w:pPr>
        <w:numPr>
          <w:ilvl w:val="0"/>
          <w:numId w:val="11"/>
        </w:numPr>
        <w:tabs>
          <w:tab w:val="clear" w:pos="1080"/>
          <w:tab w:val="num" w:pos="1985"/>
        </w:tabs>
        <w:ind w:left="1985" w:hanging="284"/>
        <w:rPr>
          <w:rFonts w:ascii="Tahoma" w:hAnsi="Tahoma" w:cs="Tahoma"/>
          <w:lang w:val="es-BO"/>
        </w:rPr>
      </w:pPr>
      <w:r w:rsidRPr="00ED7621">
        <w:rPr>
          <w:rFonts w:ascii="Tahoma" w:hAnsi="Tahoma" w:cs="Tahoma"/>
          <w:lang w:val="es-BO"/>
        </w:rPr>
        <w:t>Revisión del estado de los ventiladores del rack (control del ruido de cojinetes y rodamientos), cambio de ventiladores en caso necesario.</w:t>
      </w:r>
    </w:p>
    <w:p w:rsidR="00B11329" w:rsidRPr="00ED7621" w:rsidRDefault="00B11329" w:rsidP="00C8349B">
      <w:pPr>
        <w:numPr>
          <w:ilvl w:val="0"/>
          <w:numId w:val="11"/>
        </w:numPr>
        <w:tabs>
          <w:tab w:val="clear" w:pos="1080"/>
          <w:tab w:val="num" w:pos="1985"/>
        </w:tabs>
        <w:ind w:left="1985" w:hanging="284"/>
        <w:rPr>
          <w:rFonts w:ascii="Tahoma" w:hAnsi="Tahoma" w:cs="Tahoma"/>
          <w:lang w:val="es-BO"/>
        </w:rPr>
      </w:pPr>
      <w:r w:rsidRPr="00ED7621">
        <w:rPr>
          <w:rFonts w:ascii="Tahoma" w:hAnsi="Tahoma" w:cs="Tahoma"/>
          <w:lang w:val="es-BO"/>
        </w:rPr>
        <w:t>Verificación del funcionamiento de ventiladores AC/DC instalados en las paredes del ambiente de equipos de transmisión</w:t>
      </w:r>
    </w:p>
    <w:p w:rsidR="00B11329" w:rsidRPr="00ED7621" w:rsidRDefault="00B11329" w:rsidP="00C8349B">
      <w:pPr>
        <w:numPr>
          <w:ilvl w:val="0"/>
          <w:numId w:val="11"/>
        </w:numPr>
        <w:tabs>
          <w:tab w:val="clear" w:pos="1080"/>
          <w:tab w:val="num" w:pos="1985"/>
        </w:tabs>
        <w:ind w:left="1440" w:firstLine="261"/>
        <w:rPr>
          <w:rFonts w:ascii="Tahoma" w:hAnsi="Tahoma" w:cs="Tahoma"/>
          <w:lang w:val="es-BO"/>
        </w:rPr>
      </w:pPr>
      <w:r w:rsidRPr="00ED7621">
        <w:rPr>
          <w:rFonts w:ascii="Tahoma" w:hAnsi="Tahoma" w:cs="Tahoma"/>
          <w:lang w:val="es-BO"/>
        </w:rPr>
        <w:t>Verificación del funcionamiento de extractores de aire</w:t>
      </w:r>
    </w:p>
    <w:p w:rsidR="00B11329" w:rsidRPr="00ED7621" w:rsidRDefault="00B11329" w:rsidP="00ED7621">
      <w:pPr>
        <w:ind w:left="720"/>
        <w:rPr>
          <w:rFonts w:ascii="Tahoma" w:hAnsi="Tahoma" w:cs="Tahoma"/>
          <w:lang w:val="es-BO"/>
        </w:rPr>
      </w:pPr>
    </w:p>
    <w:p w:rsidR="001C3AE8" w:rsidRPr="00ED7621" w:rsidRDefault="00B11329" w:rsidP="00C8349B">
      <w:pPr>
        <w:numPr>
          <w:ilvl w:val="0"/>
          <w:numId w:val="10"/>
        </w:numPr>
        <w:tabs>
          <w:tab w:val="clear" w:pos="720"/>
          <w:tab w:val="num" w:pos="1701"/>
        </w:tabs>
        <w:ind w:left="1701" w:hanging="283"/>
        <w:rPr>
          <w:rFonts w:ascii="Tahoma" w:hAnsi="Tahoma" w:cs="Tahoma"/>
          <w:lang w:val="es-BO"/>
        </w:rPr>
      </w:pPr>
      <w:r w:rsidRPr="00ED7621">
        <w:rPr>
          <w:rFonts w:ascii="Tahoma" w:hAnsi="Tahoma" w:cs="Tahoma"/>
          <w:lang w:val="es-BO"/>
        </w:rPr>
        <w:t>Control de las condiciones ambientales en la caseta de equipos de transmisión, sala de baterías</w:t>
      </w:r>
      <w:r w:rsidR="00713C1C" w:rsidRPr="00ED7621">
        <w:rPr>
          <w:rFonts w:ascii="Tahoma" w:hAnsi="Tahoma" w:cs="Tahoma"/>
          <w:lang w:val="es-BO"/>
        </w:rPr>
        <w:t>, sala de grupos electrógenos.</w:t>
      </w:r>
      <w:r w:rsidR="001C3AE8" w:rsidRPr="00ED7621">
        <w:rPr>
          <w:rFonts w:ascii="Tahoma" w:hAnsi="Tahoma" w:cs="Tahoma"/>
          <w:lang w:val="es-BO"/>
        </w:rPr>
        <w:t xml:space="preserve"> El control consiste en la ejecución de las siguientes actividades:</w:t>
      </w:r>
    </w:p>
    <w:p w:rsidR="001C3AE8" w:rsidRPr="00ED7621" w:rsidRDefault="001C3AE8" w:rsidP="00ED7621">
      <w:pPr>
        <w:ind w:left="1080"/>
        <w:rPr>
          <w:rFonts w:ascii="Tahoma" w:hAnsi="Tahoma" w:cs="Tahoma"/>
          <w:lang w:val="es-BO"/>
        </w:rPr>
      </w:pPr>
    </w:p>
    <w:p w:rsidR="001C3AE8" w:rsidRPr="00ED7621" w:rsidRDefault="00B11329" w:rsidP="00C8349B">
      <w:pPr>
        <w:numPr>
          <w:ilvl w:val="0"/>
          <w:numId w:val="11"/>
        </w:numPr>
        <w:tabs>
          <w:tab w:val="clear" w:pos="1080"/>
          <w:tab w:val="num" w:pos="1985"/>
        </w:tabs>
        <w:ind w:left="1985" w:hanging="284"/>
        <w:rPr>
          <w:rFonts w:ascii="Tahoma" w:hAnsi="Tahoma" w:cs="Tahoma"/>
          <w:lang w:val="es-BO"/>
        </w:rPr>
      </w:pPr>
      <w:r w:rsidRPr="00ED7621">
        <w:rPr>
          <w:rFonts w:ascii="Tahoma" w:hAnsi="Tahoma" w:cs="Tahoma"/>
          <w:lang w:val="es-BO"/>
        </w:rPr>
        <w:t>Medición de la temperatura ambiente en salas, casetas, gabinetes de  equipos de comunicaciones, baterías, grupo electrógeno.</w:t>
      </w:r>
      <w:r w:rsidR="00713C1C" w:rsidRPr="00ED7621">
        <w:rPr>
          <w:rFonts w:ascii="Tahoma" w:hAnsi="Tahoma" w:cs="Tahoma"/>
          <w:lang w:val="es-BO"/>
        </w:rPr>
        <w:t xml:space="preserve"> </w:t>
      </w:r>
    </w:p>
    <w:p w:rsidR="001C3AE8" w:rsidRPr="00ED7621" w:rsidRDefault="00B11329" w:rsidP="00C8349B">
      <w:pPr>
        <w:numPr>
          <w:ilvl w:val="0"/>
          <w:numId w:val="11"/>
        </w:numPr>
        <w:tabs>
          <w:tab w:val="clear" w:pos="1080"/>
          <w:tab w:val="num" w:pos="1985"/>
        </w:tabs>
        <w:ind w:left="1985" w:hanging="284"/>
        <w:rPr>
          <w:rFonts w:ascii="Tahoma" w:hAnsi="Tahoma" w:cs="Tahoma"/>
          <w:lang w:val="es-BO"/>
        </w:rPr>
      </w:pPr>
      <w:r w:rsidRPr="00ED7621">
        <w:rPr>
          <w:rFonts w:ascii="Tahoma" w:hAnsi="Tahoma" w:cs="Tahoma"/>
          <w:lang w:val="es-BO"/>
        </w:rPr>
        <w:t xml:space="preserve">Medición de la humedad  en la sala </w:t>
      </w:r>
      <w:r w:rsidR="009C1AC9" w:rsidRPr="00ED7621">
        <w:rPr>
          <w:rFonts w:ascii="Tahoma" w:hAnsi="Tahoma" w:cs="Tahoma"/>
          <w:lang w:val="es-BO"/>
        </w:rPr>
        <w:t>o</w:t>
      </w:r>
      <w:r w:rsidRPr="00ED7621">
        <w:rPr>
          <w:rFonts w:ascii="Tahoma" w:hAnsi="Tahoma" w:cs="Tahoma"/>
          <w:lang w:val="es-BO"/>
        </w:rPr>
        <w:t xml:space="preserve"> caseta de equipos.</w:t>
      </w:r>
      <w:r w:rsidR="00713C1C" w:rsidRPr="00ED7621">
        <w:rPr>
          <w:rFonts w:ascii="Tahoma" w:hAnsi="Tahoma" w:cs="Tahoma"/>
          <w:lang w:val="es-BO"/>
        </w:rPr>
        <w:t xml:space="preserve"> </w:t>
      </w:r>
      <w:r w:rsidRPr="00ED7621">
        <w:rPr>
          <w:rFonts w:ascii="Tahoma" w:hAnsi="Tahoma" w:cs="Tahoma"/>
          <w:lang w:val="es-BO"/>
        </w:rPr>
        <w:t>Control de acumulación de polvo en el ambiente de equipos de transmis</w:t>
      </w:r>
      <w:r w:rsidR="001C3AE8" w:rsidRPr="00ED7621">
        <w:rPr>
          <w:rFonts w:ascii="Tahoma" w:hAnsi="Tahoma" w:cs="Tahoma"/>
          <w:lang w:val="es-BO"/>
        </w:rPr>
        <w:t xml:space="preserve">ión. </w:t>
      </w:r>
    </w:p>
    <w:p w:rsidR="00B11329" w:rsidRPr="00ED7621" w:rsidRDefault="001C3AE8" w:rsidP="00C8349B">
      <w:pPr>
        <w:numPr>
          <w:ilvl w:val="0"/>
          <w:numId w:val="11"/>
        </w:numPr>
        <w:tabs>
          <w:tab w:val="clear" w:pos="1080"/>
          <w:tab w:val="num" w:pos="1985"/>
        </w:tabs>
        <w:ind w:left="1985" w:hanging="284"/>
        <w:rPr>
          <w:rFonts w:ascii="Tahoma" w:hAnsi="Tahoma" w:cs="Tahoma"/>
          <w:lang w:val="es-BO"/>
        </w:rPr>
      </w:pPr>
      <w:r w:rsidRPr="00ED7621">
        <w:rPr>
          <w:rFonts w:ascii="Tahoma" w:hAnsi="Tahoma" w:cs="Tahoma"/>
          <w:lang w:val="es-BO"/>
        </w:rPr>
        <w:t>C</w:t>
      </w:r>
      <w:r w:rsidR="00B11329" w:rsidRPr="00ED7621">
        <w:rPr>
          <w:rFonts w:ascii="Tahoma" w:hAnsi="Tahoma" w:cs="Tahoma"/>
          <w:lang w:val="es-BO"/>
        </w:rPr>
        <w:t>ontrol</w:t>
      </w:r>
      <w:r w:rsidRPr="00ED7621">
        <w:rPr>
          <w:rFonts w:ascii="Tahoma" w:hAnsi="Tahoma" w:cs="Tahoma"/>
          <w:lang w:val="es-BO"/>
        </w:rPr>
        <w:t xml:space="preserve">  de acumulación  o acceso  de </w:t>
      </w:r>
      <w:proofErr w:type="gramStart"/>
      <w:r w:rsidRPr="00ED7621">
        <w:rPr>
          <w:rFonts w:ascii="Tahoma" w:hAnsi="Tahoma" w:cs="Tahoma"/>
          <w:lang w:val="es-BO"/>
        </w:rPr>
        <w:t>polvo</w:t>
      </w:r>
      <w:r w:rsidR="00B11329" w:rsidRPr="00ED7621">
        <w:rPr>
          <w:rFonts w:ascii="Tahoma" w:hAnsi="Tahoma" w:cs="Tahoma"/>
          <w:lang w:val="es-BO"/>
        </w:rPr>
        <w:t xml:space="preserve"> </w:t>
      </w:r>
      <w:r w:rsidRPr="00ED7621">
        <w:rPr>
          <w:rFonts w:ascii="Tahoma" w:hAnsi="Tahoma" w:cs="Tahoma"/>
          <w:lang w:val="es-BO"/>
        </w:rPr>
        <w:t>,</w:t>
      </w:r>
      <w:proofErr w:type="gramEnd"/>
      <w:r w:rsidRPr="00ED7621">
        <w:rPr>
          <w:rFonts w:ascii="Tahoma" w:hAnsi="Tahoma" w:cs="Tahoma"/>
          <w:lang w:val="es-BO"/>
        </w:rPr>
        <w:t xml:space="preserve">  verificando el estado de limpieza en la visita siguiente</w:t>
      </w:r>
      <w:r w:rsidR="00B11329" w:rsidRPr="00ED7621">
        <w:rPr>
          <w:rFonts w:ascii="Tahoma" w:hAnsi="Tahoma" w:cs="Tahoma"/>
          <w:lang w:val="es-BO"/>
        </w:rPr>
        <w:t xml:space="preserve">, para determinar las </w:t>
      </w:r>
      <w:r w:rsidRPr="00ED7621">
        <w:rPr>
          <w:rFonts w:ascii="Tahoma" w:hAnsi="Tahoma" w:cs="Tahoma"/>
          <w:lang w:val="es-BO"/>
        </w:rPr>
        <w:t xml:space="preserve">posibles </w:t>
      </w:r>
      <w:r w:rsidR="00B11329" w:rsidRPr="00ED7621">
        <w:rPr>
          <w:rFonts w:ascii="Tahoma" w:hAnsi="Tahoma" w:cs="Tahoma"/>
          <w:lang w:val="es-BO"/>
        </w:rPr>
        <w:t>causas</w:t>
      </w:r>
      <w:r w:rsidR="001349E1" w:rsidRPr="00ED7621">
        <w:rPr>
          <w:rFonts w:ascii="Tahoma" w:hAnsi="Tahoma" w:cs="Tahoma"/>
          <w:lang w:val="es-BO"/>
        </w:rPr>
        <w:t>.</w:t>
      </w:r>
    </w:p>
    <w:p w:rsidR="001349E1" w:rsidRPr="00ED7621" w:rsidRDefault="001349E1" w:rsidP="00ED7621">
      <w:pPr>
        <w:tabs>
          <w:tab w:val="num" w:pos="1985"/>
        </w:tabs>
        <w:ind w:left="1985" w:hanging="284"/>
        <w:rPr>
          <w:rFonts w:ascii="Tahoma" w:hAnsi="Tahoma" w:cs="Tahoma"/>
          <w:lang w:val="es-BO"/>
        </w:rPr>
      </w:pPr>
    </w:p>
    <w:p w:rsidR="001349E1" w:rsidRPr="00ED7621" w:rsidRDefault="001349E1" w:rsidP="00ED7621">
      <w:pPr>
        <w:ind w:left="1418"/>
        <w:rPr>
          <w:rFonts w:ascii="Tahoma" w:hAnsi="Tahoma" w:cs="Tahoma"/>
          <w:lang w:val="es-BO"/>
        </w:rPr>
      </w:pPr>
      <w:r w:rsidRPr="00FC0434">
        <w:rPr>
          <w:rFonts w:ascii="Tahoma" w:hAnsi="Tahoma" w:cs="Tahoma"/>
          <w:lang w:val="es-BO"/>
        </w:rPr>
        <w:t>La empresa contratista deberá contar con un conjunto básico de herramientas para realizar los trabajos indicados</w:t>
      </w:r>
      <w:r w:rsidR="00AB08EC" w:rsidRPr="00FC0434">
        <w:rPr>
          <w:rFonts w:ascii="Tahoma" w:hAnsi="Tahoma" w:cs="Tahoma"/>
          <w:lang w:val="es-BO"/>
        </w:rPr>
        <w:t xml:space="preserve"> (medidor de presión, contenedor de gas refrigerante, soldador para tubería de cobre, etc.)</w:t>
      </w:r>
      <w:r w:rsidRPr="00FC0434">
        <w:rPr>
          <w:rFonts w:ascii="Tahoma" w:hAnsi="Tahoma" w:cs="Tahoma"/>
          <w:lang w:val="es-BO"/>
        </w:rPr>
        <w:t>.</w:t>
      </w:r>
    </w:p>
    <w:p w:rsidR="003078AF" w:rsidRPr="00ED7621" w:rsidRDefault="003078AF" w:rsidP="00ED7621">
      <w:pPr>
        <w:ind w:left="1418"/>
        <w:rPr>
          <w:rFonts w:ascii="Tahoma" w:hAnsi="Tahoma" w:cs="Tahoma"/>
          <w:lang w:val="es-BO"/>
        </w:rPr>
      </w:pPr>
    </w:p>
    <w:p w:rsidR="006C216B" w:rsidRPr="00A96B89" w:rsidRDefault="006C216B" w:rsidP="00A96B89">
      <w:pPr>
        <w:pStyle w:val="Ttulo2"/>
        <w:tabs>
          <w:tab w:val="num" w:pos="1134"/>
        </w:tabs>
        <w:ind w:left="1134" w:hanging="283"/>
        <w:rPr>
          <w:rFonts w:ascii="Tahoma" w:hAnsi="Tahoma" w:cs="Tahoma"/>
        </w:rPr>
      </w:pPr>
      <w:r w:rsidRPr="00A96B89">
        <w:rPr>
          <w:rFonts w:ascii="Tahoma" w:hAnsi="Tahoma" w:cs="Tahoma"/>
        </w:rPr>
        <w:t>mantenimiento preventivo de  EQUIPOS DE SUMINISTRO DE ENERGÍA ELÉCTRICA</w:t>
      </w:r>
    </w:p>
    <w:p w:rsidR="006C216B" w:rsidRPr="00ED7621" w:rsidRDefault="006C216B" w:rsidP="00ED7621">
      <w:pPr>
        <w:rPr>
          <w:rFonts w:ascii="Tahoma" w:hAnsi="Tahoma" w:cs="Tahoma"/>
          <w:b/>
          <w:highlight w:val="magenta"/>
        </w:rPr>
      </w:pPr>
    </w:p>
    <w:p w:rsidR="009742D6" w:rsidRPr="00A96B89" w:rsidRDefault="009742D6" w:rsidP="00A96B89">
      <w:pPr>
        <w:pStyle w:val="Ttulo3"/>
        <w:tabs>
          <w:tab w:val="clear" w:pos="720"/>
          <w:tab w:val="num" w:pos="1560"/>
        </w:tabs>
        <w:ind w:left="1560" w:hanging="709"/>
      </w:pPr>
      <w:r w:rsidRPr="00A96B89">
        <w:t>mANTENIMIENTO EN TABLEROS DE DISTRIBUCIÓN ELÉCTRICA AC Y DC</w:t>
      </w:r>
    </w:p>
    <w:p w:rsidR="009742D6" w:rsidRPr="00ED7621" w:rsidRDefault="009742D6" w:rsidP="00ED7621">
      <w:pPr>
        <w:rPr>
          <w:rFonts w:ascii="Tahoma" w:hAnsi="Tahoma" w:cs="Tahoma"/>
        </w:rPr>
      </w:pPr>
    </w:p>
    <w:p w:rsidR="009742D6" w:rsidRPr="00ED7621" w:rsidRDefault="009E6730" w:rsidP="00ED7621">
      <w:pPr>
        <w:ind w:left="851"/>
        <w:rPr>
          <w:rFonts w:ascii="Tahoma" w:hAnsi="Tahoma" w:cs="Tahoma"/>
        </w:rPr>
      </w:pPr>
      <w:r w:rsidRPr="00ED7621">
        <w:rPr>
          <w:rFonts w:ascii="Tahoma" w:hAnsi="Tahoma" w:cs="Tahoma"/>
        </w:rPr>
        <w:t xml:space="preserve">En todos los tableros de distribución </w:t>
      </w:r>
      <w:r w:rsidR="009742D6" w:rsidRPr="00ED7621">
        <w:rPr>
          <w:rFonts w:ascii="Tahoma" w:hAnsi="Tahoma" w:cs="Tahoma"/>
        </w:rPr>
        <w:t xml:space="preserve"> de energía eléctrica</w:t>
      </w:r>
      <w:r w:rsidRPr="00ED7621">
        <w:rPr>
          <w:rFonts w:ascii="Tahoma" w:hAnsi="Tahoma" w:cs="Tahoma"/>
        </w:rPr>
        <w:t xml:space="preserve">  de la estación utilizados  para el suministro de energía eléctrica </w:t>
      </w:r>
      <w:r w:rsidR="003E42B8" w:rsidRPr="00ED7621">
        <w:rPr>
          <w:rFonts w:ascii="Tahoma" w:hAnsi="Tahoma" w:cs="Tahoma"/>
        </w:rPr>
        <w:t>(</w:t>
      </w:r>
      <w:r w:rsidRPr="00ED7621">
        <w:rPr>
          <w:rFonts w:ascii="Tahoma" w:hAnsi="Tahoma" w:cs="Tahoma"/>
        </w:rPr>
        <w:t>alterna AC y continua DC</w:t>
      </w:r>
      <w:r w:rsidR="003E42B8" w:rsidRPr="00ED7621">
        <w:rPr>
          <w:rFonts w:ascii="Tahoma" w:hAnsi="Tahoma" w:cs="Tahoma"/>
        </w:rPr>
        <w:t>)</w:t>
      </w:r>
      <w:r w:rsidRPr="00ED7621">
        <w:rPr>
          <w:rFonts w:ascii="Tahoma" w:hAnsi="Tahoma" w:cs="Tahoma"/>
        </w:rPr>
        <w:t xml:space="preserve"> </w:t>
      </w:r>
      <w:r w:rsidR="003E42B8" w:rsidRPr="00ED7621">
        <w:rPr>
          <w:rFonts w:ascii="Tahoma" w:hAnsi="Tahoma" w:cs="Tahoma"/>
        </w:rPr>
        <w:t xml:space="preserve"> a los equipos de radioenlaces</w:t>
      </w:r>
      <w:r w:rsidRPr="00ED7621">
        <w:rPr>
          <w:rFonts w:ascii="Tahoma" w:hAnsi="Tahoma" w:cs="Tahoma"/>
        </w:rPr>
        <w:t xml:space="preserve">, </w:t>
      </w:r>
      <w:proofErr w:type="spellStart"/>
      <w:r w:rsidRPr="00ED7621">
        <w:rPr>
          <w:rFonts w:ascii="Tahoma" w:hAnsi="Tahoma" w:cs="Tahoma"/>
        </w:rPr>
        <w:t>radiobases</w:t>
      </w:r>
      <w:proofErr w:type="spellEnd"/>
      <w:r w:rsidR="003E42B8" w:rsidRPr="00ED7621">
        <w:rPr>
          <w:rFonts w:ascii="Tahoma" w:hAnsi="Tahoma" w:cs="Tahoma"/>
        </w:rPr>
        <w:t xml:space="preserve"> </w:t>
      </w:r>
      <w:proofErr w:type="gramStart"/>
      <w:r w:rsidR="003E42B8" w:rsidRPr="00ED7621">
        <w:rPr>
          <w:rFonts w:ascii="Tahoma" w:hAnsi="Tahoma" w:cs="Tahoma"/>
        </w:rPr>
        <w:t xml:space="preserve">( </w:t>
      </w:r>
      <w:proofErr w:type="spellStart"/>
      <w:r w:rsidR="003E42B8" w:rsidRPr="00ED7621">
        <w:rPr>
          <w:rFonts w:ascii="Tahoma" w:hAnsi="Tahoma" w:cs="Tahoma"/>
        </w:rPr>
        <w:t>GSM</w:t>
      </w:r>
      <w:proofErr w:type="spellEnd"/>
      <w:proofErr w:type="gramEnd"/>
      <w:r w:rsidR="003E42B8" w:rsidRPr="00ED7621">
        <w:rPr>
          <w:rFonts w:ascii="Tahoma" w:hAnsi="Tahoma" w:cs="Tahoma"/>
        </w:rPr>
        <w:t xml:space="preserve">, Nodo B, </w:t>
      </w:r>
      <w:proofErr w:type="spellStart"/>
      <w:r w:rsidR="003E42B8" w:rsidRPr="00ED7621">
        <w:rPr>
          <w:rFonts w:ascii="Tahoma" w:hAnsi="Tahoma" w:cs="Tahoma"/>
        </w:rPr>
        <w:t>Enodo</w:t>
      </w:r>
      <w:proofErr w:type="spellEnd"/>
      <w:r w:rsidR="003E42B8" w:rsidRPr="00ED7621">
        <w:rPr>
          <w:rFonts w:ascii="Tahoma" w:hAnsi="Tahoma" w:cs="Tahoma"/>
        </w:rPr>
        <w:t xml:space="preserve"> B, etc.),  y </w:t>
      </w:r>
      <w:r w:rsidRPr="00ED7621">
        <w:rPr>
          <w:rFonts w:ascii="Tahoma" w:hAnsi="Tahoma" w:cs="Tahoma"/>
        </w:rPr>
        <w:t xml:space="preserve">nodos de datos </w:t>
      </w:r>
      <w:r w:rsidR="009742D6" w:rsidRPr="00ED7621">
        <w:rPr>
          <w:rFonts w:ascii="Tahoma" w:hAnsi="Tahoma" w:cs="Tahoma"/>
        </w:rPr>
        <w:t>, deberá</w:t>
      </w:r>
      <w:r w:rsidR="003E42B8" w:rsidRPr="00ED7621">
        <w:rPr>
          <w:rFonts w:ascii="Tahoma" w:hAnsi="Tahoma" w:cs="Tahoma"/>
        </w:rPr>
        <w:t>n</w:t>
      </w:r>
      <w:r w:rsidR="009742D6" w:rsidRPr="00ED7621">
        <w:rPr>
          <w:rFonts w:ascii="Tahoma" w:hAnsi="Tahoma" w:cs="Tahoma"/>
        </w:rPr>
        <w:t xml:space="preserve">  realizar</w:t>
      </w:r>
      <w:r w:rsidR="003E42B8" w:rsidRPr="00ED7621">
        <w:rPr>
          <w:rFonts w:ascii="Tahoma" w:hAnsi="Tahoma" w:cs="Tahoma"/>
        </w:rPr>
        <w:t>se</w:t>
      </w:r>
      <w:r w:rsidR="009742D6" w:rsidRPr="00ED7621">
        <w:rPr>
          <w:rFonts w:ascii="Tahoma" w:hAnsi="Tahoma" w:cs="Tahoma"/>
        </w:rPr>
        <w:t xml:space="preserve"> las siguientes actividades:</w:t>
      </w:r>
    </w:p>
    <w:p w:rsidR="004C738D" w:rsidRPr="00ED7621" w:rsidRDefault="004C738D" w:rsidP="00ED7621">
      <w:pPr>
        <w:ind w:left="851"/>
        <w:rPr>
          <w:rFonts w:ascii="Tahoma" w:hAnsi="Tahoma" w:cs="Tahoma"/>
        </w:rPr>
      </w:pP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de voltajes AC (a la entrada del rectificador) y DC (en puntos de alimentación a equipos), registrar los valores medidos. Revisión de medidores de voltaje y corriente, reporte de falla de los mismos para posterior reemplazo. y cambio en caso de falla o daño.</w:t>
      </w:r>
    </w:p>
    <w:p w:rsidR="00214B05" w:rsidRPr="00545BBE" w:rsidRDefault="00214B05" w:rsidP="00C8349B">
      <w:pPr>
        <w:numPr>
          <w:ilvl w:val="0"/>
          <w:numId w:val="9"/>
        </w:numPr>
        <w:tabs>
          <w:tab w:val="clear" w:pos="1080"/>
          <w:tab w:val="num" w:pos="1134"/>
        </w:tabs>
        <w:ind w:left="1134" w:hanging="283"/>
        <w:rPr>
          <w:rFonts w:ascii="Tahoma" w:hAnsi="Tahoma" w:cs="Tahoma"/>
          <w:snapToGrid w:val="0"/>
        </w:rPr>
      </w:pPr>
      <w:r w:rsidRPr="00545BBE">
        <w:rPr>
          <w:rFonts w:ascii="Tahoma" w:hAnsi="Tahoma" w:cs="Tahoma"/>
          <w:snapToGrid w:val="0"/>
        </w:rPr>
        <w:t>Verificación del estado de acometida de AC</w:t>
      </w:r>
      <w:r w:rsidR="00EA00F3" w:rsidRPr="00545BBE">
        <w:rPr>
          <w:rFonts w:ascii="Tahoma" w:hAnsi="Tahoma" w:cs="Tahoma"/>
          <w:snapToGrid w:val="0"/>
        </w:rPr>
        <w:t xml:space="preserve"> de media y baja tensión</w:t>
      </w:r>
      <w:r w:rsidRPr="00545BBE">
        <w:rPr>
          <w:rFonts w:ascii="Tahoma" w:hAnsi="Tahoma" w:cs="Tahoma"/>
          <w:snapToGrid w:val="0"/>
        </w:rPr>
        <w:t>, transformador, líneas, seccionadores</w:t>
      </w:r>
      <w:r w:rsidR="00EA00F3" w:rsidRPr="00545BBE">
        <w:rPr>
          <w:rFonts w:ascii="Tahoma" w:hAnsi="Tahoma" w:cs="Tahoma"/>
          <w:snapToGrid w:val="0"/>
        </w:rPr>
        <w:t xml:space="preserve"> y fusibles</w:t>
      </w:r>
      <w:r w:rsidRPr="00545BBE">
        <w:rPr>
          <w:rFonts w:ascii="Tahoma" w:hAnsi="Tahoma" w:cs="Tahoma"/>
          <w:snapToGrid w:val="0"/>
        </w:rPr>
        <w:t>,</w:t>
      </w:r>
      <w:r w:rsidR="009019A6" w:rsidRPr="00545BBE">
        <w:rPr>
          <w:rFonts w:ascii="Tahoma" w:hAnsi="Tahoma" w:cs="Tahoma"/>
          <w:snapToGrid w:val="0"/>
        </w:rPr>
        <w:t xml:space="preserve"> postes, aisladores, pararrayos</w:t>
      </w:r>
      <w:r w:rsidR="00913DE3" w:rsidRPr="00545BBE">
        <w:rPr>
          <w:rFonts w:ascii="Tahoma" w:hAnsi="Tahoma" w:cs="Tahoma"/>
          <w:snapToGrid w:val="0"/>
        </w:rPr>
        <w:t xml:space="preserve"> de línea</w:t>
      </w:r>
      <w:r w:rsidR="009019A6" w:rsidRPr="00545BBE">
        <w:rPr>
          <w:rFonts w:ascii="Tahoma" w:hAnsi="Tahoma" w:cs="Tahoma"/>
          <w:snapToGrid w:val="0"/>
        </w:rPr>
        <w:t>, riostras</w:t>
      </w:r>
      <w:r w:rsidR="00EA00F3" w:rsidRPr="00545BBE">
        <w:rPr>
          <w:rFonts w:ascii="Tahoma" w:hAnsi="Tahoma" w:cs="Tahoma"/>
          <w:snapToGrid w:val="0"/>
        </w:rPr>
        <w:t xml:space="preserve"> de media tensión (MT)</w:t>
      </w:r>
      <w:r w:rsidR="009019A6" w:rsidRPr="00545BBE">
        <w:rPr>
          <w:rFonts w:ascii="Tahoma" w:hAnsi="Tahoma" w:cs="Tahoma"/>
          <w:snapToGrid w:val="0"/>
        </w:rPr>
        <w:t>.</w:t>
      </w:r>
      <w:r w:rsidRPr="00545BBE">
        <w:rPr>
          <w:rFonts w:ascii="Tahoma" w:hAnsi="Tahoma" w:cs="Tahoma"/>
          <w:snapToGrid w:val="0"/>
        </w:rPr>
        <w:t xml:space="preserve"> etc.</w:t>
      </w:r>
    </w:p>
    <w:p w:rsidR="009742D6" w:rsidRPr="00ED7621" w:rsidRDefault="009742D6" w:rsidP="00C8349B">
      <w:pPr>
        <w:numPr>
          <w:ilvl w:val="0"/>
          <w:numId w:val="9"/>
        </w:numPr>
        <w:tabs>
          <w:tab w:val="clear" w:pos="1080"/>
          <w:tab w:val="num" w:pos="1134"/>
        </w:tabs>
        <w:ind w:left="1134" w:hanging="283"/>
        <w:rPr>
          <w:rFonts w:ascii="Tahoma" w:hAnsi="Tahoma" w:cs="Tahoma"/>
          <w:b/>
          <w:snapToGrid w:val="0"/>
        </w:rPr>
      </w:pPr>
      <w:r w:rsidRPr="00545BBE">
        <w:rPr>
          <w:rFonts w:ascii="Tahoma" w:hAnsi="Tahoma" w:cs="Tahoma"/>
          <w:snapToGrid w:val="0"/>
        </w:rPr>
        <w:t>Verificación, limpieza y control de los distribuidores de energía comercial AC y DC</w:t>
      </w:r>
      <w:r w:rsidRPr="00ED7621">
        <w:rPr>
          <w:rFonts w:ascii="Tahoma" w:hAnsi="Tahoma" w:cs="Tahoma"/>
          <w:snapToGrid w:val="0"/>
        </w:rPr>
        <w:t xml:space="preserve"> (tableros de distribución), para prevenir sobrecargas en </w:t>
      </w:r>
      <w:proofErr w:type="spellStart"/>
      <w:r w:rsidRPr="00ED7621">
        <w:rPr>
          <w:rFonts w:ascii="Tahoma" w:hAnsi="Tahoma" w:cs="Tahoma"/>
          <w:snapToGrid w:val="0"/>
        </w:rPr>
        <w:t>t</w:t>
      </w:r>
      <w:r w:rsidR="00AC40D2" w:rsidRPr="00ED7621">
        <w:rPr>
          <w:rFonts w:ascii="Tahoma" w:hAnsi="Tahoma" w:cs="Tahoma"/>
          <w:snapToGrid w:val="0"/>
        </w:rPr>
        <w:t>e</w:t>
      </w:r>
      <w:r w:rsidRPr="00ED7621">
        <w:rPr>
          <w:rFonts w:ascii="Tahoma" w:hAnsi="Tahoma" w:cs="Tahoma"/>
          <w:snapToGrid w:val="0"/>
        </w:rPr>
        <w:t>rmomagnéticos</w:t>
      </w:r>
      <w:proofErr w:type="spellEnd"/>
      <w:r w:rsidRPr="00ED7621">
        <w:rPr>
          <w:rFonts w:ascii="Tahoma" w:hAnsi="Tahoma" w:cs="Tahoma"/>
          <w:snapToGrid w:val="0"/>
        </w:rPr>
        <w:t>.</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lastRenderedPageBreak/>
        <w:t>Revisión de calentamiento del cableado en AC  y DC por sobrecarga, utilizando medidores de temperatura con infrarrojos</w:t>
      </w:r>
      <w:r w:rsidRPr="00ED7621">
        <w:rPr>
          <w:rFonts w:ascii="Tahoma" w:hAnsi="Tahoma" w:cs="Tahoma"/>
          <w:caps/>
          <w:snapToGrid w:val="0"/>
        </w:rPr>
        <w:t>.</w:t>
      </w:r>
      <w:r w:rsidRPr="00ED7621">
        <w:rPr>
          <w:rFonts w:ascii="Tahoma" w:hAnsi="Tahoma" w:cs="Tahoma"/>
          <w:snapToGrid w:val="0"/>
        </w:rPr>
        <w:t xml:space="preserve"> </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 xml:space="preserve">Ajuste de terminales, conectores en tableros, interruptores </w:t>
      </w:r>
      <w:proofErr w:type="spellStart"/>
      <w:r w:rsidRPr="00ED7621">
        <w:rPr>
          <w:rFonts w:ascii="Tahoma" w:hAnsi="Tahoma" w:cs="Tahoma"/>
          <w:snapToGrid w:val="0"/>
        </w:rPr>
        <w:t>termomagnéticos</w:t>
      </w:r>
      <w:proofErr w:type="spellEnd"/>
      <w:r w:rsidRPr="00ED7621">
        <w:rPr>
          <w:rFonts w:ascii="Tahoma" w:hAnsi="Tahoma" w:cs="Tahoma"/>
          <w:snapToGrid w:val="0"/>
        </w:rPr>
        <w:t>, regletas de conexión eléctrica.</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 xml:space="preserve">Retiro de cables en desuso e interruptores </w:t>
      </w:r>
      <w:proofErr w:type="spellStart"/>
      <w:r w:rsidRPr="00ED7621">
        <w:rPr>
          <w:rFonts w:ascii="Tahoma" w:hAnsi="Tahoma" w:cs="Tahoma"/>
          <w:snapToGrid w:val="0"/>
        </w:rPr>
        <w:t>termomagnéticos</w:t>
      </w:r>
      <w:proofErr w:type="spellEnd"/>
      <w:r w:rsidRPr="00ED7621">
        <w:rPr>
          <w:rFonts w:ascii="Tahoma" w:hAnsi="Tahoma" w:cs="Tahoma"/>
          <w:snapToGrid w:val="0"/>
        </w:rPr>
        <w:t xml:space="preserve"> que presente falla y deterioro. </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 xml:space="preserve">Reemplazo de cables, interruptores </w:t>
      </w:r>
      <w:proofErr w:type="spellStart"/>
      <w:r w:rsidRPr="00ED7621">
        <w:rPr>
          <w:rFonts w:ascii="Tahoma" w:hAnsi="Tahoma" w:cs="Tahoma"/>
          <w:snapToGrid w:val="0"/>
        </w:rPr>
        <w:t>termomagnéticos</w:t>
      </w:r>
      <w:proofErr w:type="spellEnd"/>
      <w:r w:rsidRPr="00ED7621">
        <w:rPr>
          <w:rFonts w:ascii="Tahoma" w:hAnsi="Tahoma" w:cs="Tahoma"/>
          <w:snapToGrid w:val="0"/>
        </w:rPr>
        <w:t xml:space="preserve">, protectores de </w:t>
      </w:r>
      <w:proofErr w:type="spellStart"/>
      <w:r w:rsidRPr="00ED7621">
        <w:rPr>
          <w:rFonts w:ascii="Tahoma" w:hAnsi="Tahoma" w:cs="Tahoma"/>
          <w:snapToGrid w:val="0"/>
        </w:rPr>
        <w:t>transientes</w:t>
      </w:r>
      <w:proofErr w:type="spellEnd"/>
      <w:r w:rsidRPr="00ED7621">
        <w:rPr>
          <w:rFonts w:ascii="Tahoma" w:hAnsi="Tahoma" w:cs="Tahoma"/>
          <w:snapToGrid w:val="0"/>
        </w:rPr>
        <w:t>, terminales con daños o falla.</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Limpieza de polvo, insectos, roedores en el interior de tableros de energía.</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En cada tablero se deberá colocar y actualizar el diagrama unifilar de distribución y se deberá señalizar  los cables según normativa standard.</w:t>
      </w:r>
    </w:p>
    <w:p w:rsidR="009742D6" w:rsidRPr="00ED7621" w:rsidRDefault="009742D6"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Verificar el estado de las chapas y seguros de los tableros, mejoras y reemplazo en caso necesario.</w:t>
      </w:r>
    </w:p>
    <w:p w:rsidR="00B826E1" w:rsidRPr="00ED7621" w:rsidRDefault="00B826E1" w:rsidP="00ED7621">
      <w:pPr>
        <w:ind w:left="576"/>
        <w:rPr>
          <w:rFonts w:ascii="Tahoma" w:hAnsi="Tahoma" w:cs="Tahoma"/>
        </w:rPr>
      </w:pPr>
    </w:p>
    <w:p w:rsidR="004C738D" w:rsidRPr="00A96B89" w:rsidRDefault="004C738D" w:rsidP="00A96B89">
      <w:pPr>
        <w:pStyle w:val="Ttulo3"/>
        <w:tabs>
          <w:tab w:val="clear" w:pos="720"/>
          <w:tab w:val="num" w:pos="1560"/>
        </w:tabs>
        <w:ind w:left="1560" w:hanging="709"/>
      </w:pPr>
      <w:r w:rsidRPr="00A96B89">
        <w:t xml:space="preserve">Mantenimiento de equipos Rectificadores </w:t>
      </w:r>
    </w:p>
    <w:p w:rsidR="004C738D" w:rsidRPr="00ED7621" w:rsidRDefault="004C738D" w:rsidP="00ED7621">
      <w:pPr>
        <w:rPr>
          <w:rFonts w:ascii="Tahoma" w:hAnsi="Tahoma" w:cs="Tahoma"/>
          <w:snapToGrid w:val="0"/>
          <w:color w:val="000000"/>
          <w:lang w:val="es-BO"/>
        </w:rPr>
      </w:pPr>
    </w:p>
    <w:p w:rsidR="003D0C33" w:rsidRPr="00ED7621" w:rsidRDefault="003E42B8" w:rsidP="00ED7621">
      <w:pPr>
        <w:pStyle w:val="Textoindependiente2"/>
        <w:ind w:left="851"/>
        <w:rPr>
          <w:rFonts w:ascii="Tahoma" w:hAnsi="Tahoma" w:cs="Tahoma"/>
          <w:sz w:val="22"/>
          <w:szCs w:val="22"/>
        </w:rPr>
      </w:pPr>
      <w:r w:rsidRPr="00ED7621">
        <w:rPr>
          <w:rFonts w:ascii="Tahoma" w:hAnsi="Tahoma" w:cs="Tahoma"/>
          <w:sz w:val="22"/>
          <w:szCs w:val="22"/>
        </w:rPr>
        <w:t xml:space="preserve">En las estaciones cada tipo de </w:t>
      </w:r>
      <w:proofErr w:type="spellStart"/>
      <w:r w:rsidRPr="00ED7621">
        <w:rPr>
          <w:rFonts w:ascii="Tahoma" w:hAnsi="Tahoma" w:cs="Tahoma"/>
          <w:sz w:val="22"/>
          <w:szCs w:val="22"/>
        </w:rPr>
        <w:t>radiobase</w:t>
      </w:r>
      <w:proofErr w:type="spellEnd"/>
      <w:r w:rsidRPr="00ED7621">
        <w:rPr>
          <w:rFonts w:ascii="Tahoma" w:hAnsi="Tahoma" w:cs="Tahoma"/>
          <w:sz w:val="22"/>
          <w:szCs w:val="22"/>
        </w:rPr>
        <w:t xml:space="preserve"> (</w:t>
      </w:r>
      <w:proofErr w:type="spellStart"/>
      <w:r w:rsidRPr="00ED7621">
        <w:rPr>
          <w:rFonts w:ascii="Tahoma" w:hAnsi="Tahoma" w:cs="Tahoma"/>
          <w:sz w:val="22"/>
          <w:szCs w:val="22"/>
        </w:rPr>
        <w:t>GSM</w:t>
      </w:r>
      <w:proofErr w:type="spellEnd"/>
      <w:r w:rsidRPr="00ED7621">
        <w:rPr>
          <w:rFonts w:ascii="Tahoma" w:hAnsi="Tahoma" w:cs="Tahoma"/>
          <w:sz w:val="22"/>
          <w:szCs w:val="22"/>
        </w:rPr>
        <w:t xml:space="preserve">, Nodo B, </w:t>
      </w:r>
      <w:proofErr w:type="spellStart"/>
      <w:r w:rsidRPr="00ED7621">
        <w:rPr>
          <w:rFonts w:ascii="Tahoma" w:hAnsi="Tahoma" w:cs="Tahoma"/>
          <w:sz w:val="22"/>
          <w:szCs w:val="22"/>
        </w:rPr>
        <w:t>Enodo</w:t>
      </w:r>
      <w:proofErr w:type="spellEnd"/>
      <w:r w:rsidRPr="00ED7621">
        <w:rPr>
          <w:rFonts w:ascii="Tahoma" w:hAnsi="Tahoma" w:cs="Tahoma"/>
          <w:sz w:val="22"/>
          <w:szCs w:val="22"/>
        </w:rPr>
        <w:t xml:space="preserve">, </w:t>
      </w:r>
      <w:proofErr w:type="spellStart"/>
      <w:r w:rsidRPr="00ED7621">
        <w:rPr>
          <w:rFonts w:ascii="Tahoma" w:hAnsi="Tahoma" w:cs="Tahoma"/>
          <w:sz w:val="22"/>
          <w:szCs w:val="22"/>
        </w:rPr>
        <w:t>RLL</w:t>
      </w:r>
      <w:proofErr w:type="spellEnd"/>
      <w:r w:rsidRPr="00ED7621">
        <w:rPr>
          <w:rFonts w:ascii="Tahoma" w:hAnsi="Tahoma" w:cs="Tahoma"/>
          <w:sz w:val="22"/>
          <w:szCs w:val="22"/>
        </w:rPr>
        <w:t xml:space="preserve">) </w:t>
      </w:r>
      <w:r w:rsidR="003D0C33" w:rsidRPr="00ED7621">
        <w:rPr>
          <w:rFonts w:ascii="Tahoma" w:hAnsi="Tahoma" w:cs="Tahoma"/>
          <w:sz w:val="22"/>
          <w:szCs w:val="22"/>
        </w:rPr>
        <w:t xml:space="preserve">puede estar equipado con sistema de alimentación DC dedicado </w:t>
      </w:r>
      <w:proofErr w:type="gramStart"/>
      <w:r w:rsidR="003D0C33" w:rsidRPr="00ED7621">
        <w:rPr>
          <w:rFonts w:ascii="Tahoma" w:hAnsi="Tahoma" w:cs="Tahoma"/>
          <w:sz w:val="22"/>
          <w:szCs w:val="22"/>
        </w:rPr>
        <w:t>( banco</w:t>
      </w:r>
      <w:proofErr w:type="gramEnd"/>
      <w:r w:rsidR="003D0C33" w:rsidRPr="00ED7621">
        <w:rPr>
          <w:rFonts w:ascii="Tahoma" w:hAnsi="Tahoma" w:cs="Tahoma"/>
          <w:sz w:val="22"/>
          <w:szCs w:val="22"/>
        </w:rPr>
        <w:t xml:space="preserve"> de baterías y rectificadores).</w:t>
      </w:r>
    </w:p>
    <w:p w:rsidR="003E42B8" w:rsidRPr="00ED7621" w:rsidRDefault="003E42B8" w:rsidP="00ED7621">
      <w:pPr>
        <w:pStyle w:val="Textoindependiente2"/>
        <w:ind w:left="851"/>
        <w:rPr>
          <w:rFonts w:ascii="Tahoma" w:hAnsi="Tahoma" w:cs="Tahoma"/>
          <w:sz w:val="22"/>
          <w:szCs w:val="22"/>
        </w:rPr>
      </w:pPr>
    </w:p>
    <w:p w:rsidR="003D0C33" w:rsidRPr="00ED7621" w:rsidRDefault="004C738D" w:rsidP="00ED7621">
      <w:pPr>
        <w:pStyle w:val="Textoindependiente2"/>
        <w:ind w:left="851"/>
        <w:rPr>
          <w:rFonts w:ascii="Tahoma" w:hAnsi="Tahoma" w:cs="Tahoma"/>
          <w:sz w:val="22"/>
          <w:szCs w:val="22"/>
        </w:rPr>
      </w:pPr>
      <w:r w:rsidRPr="00ED7621">
        <w:rPr>
          <w:rFonts w:ascii="Tahoma" w:hAnsi="Tahoma" w:cs="Tahoma"/>
          <w:sz w:val="22"/>
          <w:szCs w:val="22"/>
        </w:rPr>
        <w:t>El mantenimien</w:t>
      </w:r>
      <w:r w:rsidR="003D0C33" w:rsidRPr="00ED7621">
        <w:rPr>
          <w:rFonts w:ascii="Tahoma" w:hAnsi="Tahoma" w:cs="Tahoma"/>
          <w:sz w:val="22"/>
          <w:szCs w:val="22"/>
        </w:rPr>
        <w:t xml:space="preserve">to de los  equipos rectificadores </w:t>
      </w:r>
      <w:r w:rsidRPr="00ED7621">
        <w:rPr>
          <w:rFonts w:ascii="Tahoma" w:hAnsi="Tahoma" w:cs="Tahoma"/>
          <w:sz w:val="22"/>
          <w:szCs w:val="22"/>
        </w:rPr>
        <w:t xml:space="preserve"> </w:t>
      </w:r>
      <w:r w:rsidR="003D0C33" w:rsidRPr="00ED7621">
        <w:rPr>
          <w:rFonts w:ascii="Tahoma" w:hAnsi="Tahoma" w:cs="Tahoma"/>
          <w:sz w:val="22"/>
          <w:szCs w:val="22"/>
        </w:rPr>
        <w:t xml:space="preserve">consiste en ejecutar mínimamente </w:t>
      </w:r>
      <w:r w:rsidRPr="00ED7621">
        <w:rPr>
          <w:rFonts w:ascii="Tahoma" w:hAnsi="Tahoma" w:cs="Tahoma"/>
          <w:sz w:val="22"/>
          <w:szCs w:val="22"/>
        </w:rPr>
        <w:t>las siguientes actividades</w:t>
      </w:r>
      <w:r w:rsidR="003D0C33" w:rsidRPr="00ED7621">
        <w:rPr>
          <w:rFonts w:ascii="Tahoma" w:hAnsi="Tahoma" w:cs="Tahoma"/>
          <w:sz w:val="22"/>
          <w:szCs w:val="22"/>
        </w:rPr>
        <w:t>:</w:t>
      </w:r>
      <w:r w:rsidRPr="00ED7621">
        <w:rPr>
          <w:rFonts w:ascii="Tahoma" w:hAnsi="Tahoma" w:cs="Tahoma"/>
          <w:sz w:val="22"/>
          <w:szCs w:val="22"/>
        </w:rPr>
        <w:t xml:space="preserve"> </w:t>
      </w:r>
    </w:p>
    <w:p w:rsidR="003D0C33" w:rsidRPr="00ED7621" w:rsidRDefault="003D0C33" w:rsidP="00ED7621">
      <w:pPr>
        <w:pStyle w:val="Textoindependiente2"/>
        <w:tabs>
          <w:tab w:val="left" w:pos="1134"/>
        </w:tabs>
        <w:ind w:left="1134" w:hanging="283"/>
        <w:rPr>
          <w:rFonts w:ascii="Tahoma" w:hAnsi="Tahoma" w:cs="Tahoma"/>
          <w:sz w:val="22"/>
          <w:szCs w:val="22"/>
        </w:rPr>
      </w:pP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Medición y registro del voltaje AC de entrada (Volts).</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Medición y registro de la corriente de entrada (Amperios).</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Medición y registro del voltaje DC de salida (Volts).</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Medición y registro de la corriente DC de salida (Amperios).</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Verificación y medida de la corriente hacia la carga técnica de la estación.</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Verificación y medida de la corriente hacia el banco de baterías de la estación.</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Verificación y control de la distribución de AC y DC en los tableros de la estación.</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Revisión de sobrecalentamiento del cableado en AC y DC.</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Indicación de Alarmas activadas (S/N).</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 xml:space="preserve">Verificación del sistema DC, rectificadores. </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Ajuste de cables, terminales de DC del rectificador y su distribuidor.</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Verificación de la distribución de corriente en cada módulo.</w:t>
      </w:r>
    </w:p>
    <w:p w:rsidR="004C738D" w:rsidRPr="00ED7621" w:rsidRDefault="004C738D" w:rsidP="00C8349B">
      <w:pPr>
        <w:numPr>
          <w:ilvl w:val="0"/>
          <w:numId w:val="9"/>
        </w:numPr>
        <w:tabs>
          <w:tab w:val="clear" w:pos="1080"/>
          <w:tab w:val="left" w:pos="1134"/>
          <w:tab w:val="num" w:pos="1852"/>
        </w:tabs>
        <w:ind w:left="1134" w:hanging="283"/>
        <w:rPr>
          <w:rFonts w:ascii="Tahoma" w:hAnsi="Tahoma" w:cs="Tahoma"/>
          <w:snapToGrid w:val="0"/>
        </w:rPr>
      </w:pPr>
      <w:r w:rsidRPr="00ED7621">
        <w:rPr>
          <w:rFonts w:ascii="Tahoma" w:hAnsi="Tahoma" w:cs="Tahoma"/>
          <w:snapToGrid w:val="0"/>
        </w:rPr>
        <w:t xml:space="preserve">Cambio parcial </w:t>
      </w:r>
      <w:r w:rsidR="001349E1" w:rsidRPr="00ED7621">
        <w:rPr>
          <w:rFonts w:ascii="Tahoma" w:hAnsi="Tahoma" w:cs="Tahoma"/>
          <w:snapToGrid w:val="0"/>
        </w:rPr>
        <w:t>o</w:t>
      </w:r>
      <w:r w:rsidRPr="00ED7621">
        <w:rPr>
          <w:rFonts w:ascii="Tahoma" w:hAnsi="Tahoma" w:cs="Tahoma"/>
          <w:snapToGrid w:val="0"/>
        </w:rPr>
        <w:t xml:space="preserve"> total de rectificador en caso de daño irreversible del equipo</w:t>
      </w:r>
      <w:r w:rsidR="001349E1" w:rsidRPr="00ED7621">
        <w:rPr>
          <w:rFonts w:ascii="Tahoma" w:hAnsi="Tahoma" w:cs="Tahoma"/>
          <w:snapToGrid w:val="0"/>
        </w:rPr>
        <w:t>.</w:t>
      </w:r>
    </w:p>
    <w:p w:rsidR="004C738D" w:rsidRPr="00ED7621" w:rsidRDefault="004C738D" w:rsidP="00ED7621">
      <w:pPr>
        <w:pStyle w:val="Textoindependiente"/>
        <w:ind w:left="576"/>
        <w:rPr>
          <w:rFonts w:ascii="Tahoma" w:hAnsi="Tahoma" w:cs="Tahoma"/>
        </w:rPr>
      </w:pPr>
    </w:p>
    <w:p w:rsidR="004C738D" w:rsidRPr="00A96B89" w:rsidRDefault="004C738D" w:rsidP="00A96B89">
      <w:pPr>
        <w:pStyle w:val="Ttulo3"/>
        <w:tabs>
          <w:tab w:val="clear" w:pos="720"/>
          <w:tab w:val="num" w:pos="1560"/>
        </w:tabs>
        <w:ind w:left="1560" w:hanging="709"/>
      </w:pPr>
      <w:r w:rsidRPr="00A96B89">
        <w:t>Mantenimiento de BANCO DE Baterías ESTACIONARIO Y GABINETE</w:t>
      </w:r>
    </w:p>
    <w:p w:rsidR="008F29D4" w:rsidRPr="00ED7621" w:rsidRDefault="008F29D4" w:rsidP="00ED7621">
      <w:pPr>
        <w:pStyle w:val="Textoindependiente"/>
        <w:tabs>
          <w:tab w:val="num" w:pos="851"/>
        </w:tabs>
        <w:ind w:left="576" w:hanging="150"/>
        <w:rPr>
          <w:rFonts w:ascii="Tahoma" w:hAnsi="Tahoma" w:cs="Tahoma"/>
        </w:rPr>
      </w:pPr>
      <w:r w:rsidRPr="00ED7621">
        <w:rPr>
          <w:rFonts w:ascii="Tahoma" w:hAnsi="Tahoma" w:cs="Tahoma"/>
        </w:rPr>
        <w:t xml:space="preserve"> </w:t>
      </w:r>
    </w:p>
    <w:p w:rsidR="003D0C33" w:rsidRPr="00ED7621" w:rsidRDefault="003D0C33" w:rsidP="00ED7621">
      <w:pPr>
        <w:pStyle w:val="Textoindependiente2"/>
        <w:tabs>
          <w:tab w:val="num" w:pos="851"/>
        </w:tabs>
        <w:ind w:left="851"/>
        <w:rPr>
          <w:rFonts w:ascii="Tahoma" w:hAnsi="Tahoma" w:cs="Tahoma"/>
          <w:sz w:val="22"/>
          <w:szCs w:val="22"/>
        </w:rPr>
      </w:pPr>
      <w:r w:rsidRPr="00ED7621">
        <w:rPr>
          <w:rFonts w:ascii="Tahoma" w:hAnsi="Tahoma" w:cs="Tahoma"/>
          <w:sz w:val="22"/>
          <w:szCs w:val="22"/>
        </w:rPr>
        <w:t xml:space="preserve">Cada tipo de </w:t>
      </w:r>
      <w:proofErr w:type="spellStart"/>
      <w:r w:rsidRPr="00ED7621">
        <w:rPr>
          <w:rFonts w:ascii="Tahoma" w:hAnsi="Tahoma" w:cs="Tahoma"/>
          <w:sz w:val="22"/>
          <w:szCs w:val="22"/>
        </w:rPr>
        <w:t>radiobase</w:t>
      </w:r>
      <w:proofErr w:type="spellEnd"/>
      <w:r w:rsidRPr="00ED7621">
        <w:rPr>
          <w:rFonts w:ascii="Tahoma" w:hAnsi="Tahoma" w:cs="Tahoma"/>
          <w:sz w:val="22"/>
          <w:szCs w:val="22"/>
        </w:rPr>
        <w:t xml:space="preserve"> (</w:t>
      </w:r>
      <w:proofErr w:type="spellStart"/>
      <w:r w:rsidRPr="00ED7621">
        <w:rPr>
          <w:rFonts w:ascii="Tahoma" w:hAnsi="Tahoma" w:cs="Tahoma"/>
          <w:sz w:val="22"/>
          <w:szCs w:val="22"/>
        </w:rPr>
        <w:t>GSM</w:t>
      </w:r>
      <w:proofErr w:type="spellEnd"/>
      <w:r w:rsidRPr="00ED7621">
        <w:rPr>
          <w:rFonts w:ascii="Tahoma" w:hAnsi="Tahoma" w:cs="Tahoma"/>
          <w:sz w:val="22"/>
          <w:szCs w:val="22"/>
        </w:rPr>
        <w:t xml:space="preserve">, Nodo B, </w:t>
      </w:r>
      <w:proofErr w:type="spellStart"/>
      <w:r w:rsidRPr="00ED7621">
        <w:rPr>
          <w:rFonts w:ascii="Tahoma" w:hAnsi="Tahoma" w:cs="Tahoma"/>
          <w:sz w:val="22"/>
          <w:szCs w:val="22"/>
        </w:rPr>
        <w:t>Enodo</w:t>
      </w:r>
      <w:proofErr w:type="spellEnd"/>
      <w:r w:rsidRPr="00ED7621">
        <w:rPr>
          <w:rFonts w:ascii="Tahoma" w:hAnsi="Tahoma" w:cs="Tahoma"/>
          <w:sz w:val="22"/>
          <w:szCs w:val="22"/>
        </w:rPr>
        <w:t xml:space="preserve">, </w:t>
      </w:r>
      <w:proofErr w:type="spellStart"/>
      <w:r w:rsidRPr="00ED7621">
        <w:rPr>
          <w:rFonts w:ascii="Tahoma" w:hAnsi="Tahoma" w:cs="Tahoma"/>
          <w:sz w:val="22"/>
          <w:szCs w:val="22"/>
        </w:rPr>
        <w:t>RLL</w:t>
      </w:r>
      <w:proofErr w:type="spellEnd"/>
      <w:r w:rsidRPr="00ED7621">
        <w:rPr>
          <w:rFonts w:ascii="Tahoma" w:hAnsi="Tahoma" w:cs="Tahoma"/>
          <w:sz w:val="22"/>
          <w:szCs w:val="22"/>
        </w:rPr>
        <w:t xml:space="preserve">) puede estar equipado con sistema de alimentación DC dedicado </w:t>
      </w:r>
      <w:proofErr w:type="gramStart"/>
      <w:r w:rsidRPr="00ED7621">
        <w:rPr>
          <w:rFonts w:ascii="Tahoma" w:hAnsi="Tahoma" w:cs="Tahoma"/>
          <w:sz w:val="22"/>
          <w:szCs w:val="22"/>
        </w:rPr>
        <w:t>( banco</w:t>
      </w:r>
      <w:proofErr w:type="gramEnd"/>
      <w:r w:rsidRPr="00ED7621">
        <w:rPr>
          <w:rFonts w:ascii="Tahoma" w:hAnsi="Tahoma" w:cs="Tahoma"/>
          <w:sz w:val="22"/>
          <w:szCs w:val="22"/>
        </w:rPr>
        <w:t xml:space="preserve"> de baterías y rectificadores). La empresa contratista deberá realizar el mantenimiento preventivo de todos los bancos de baterías, se especifican las siguientes actividades de mantenimiento:</w:t>
      </w:r>
    </w:p>
    <w:p w:rsidR="004C738D" w:rsidRPr="00ED7621" w:rsidRDefault="004C738D" w:rsidP="00ED7621">
      <w:pPr>
        <w:ind w:left="1134" w:hanging="283"/>
        <w:rPr>
          <w:rFonts w:ascii="Tahoma" w:hAnsi="Tahoma" w:cs="Tahoma"/>
          <w:lang w:val="es-BO"/>
        </w:rPr>
      </w:pP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del voltaje DC en flotación de cada celda (Volts).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del voltaje DC en flotación del banco de baterías (Volts).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 la temperatura de operación de cada celda (° C).</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lastRenderedPageBreak/>
        <w:t>Medición de la densidad de cada celda en baterías plomo-ácidas.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de la corriente de carga del banco de baterías (Amperios).</w:t>
      </w:r>
    </w:p>
    <w:p w:rsidR="004C738D" w:rsidRPr="00ED7621" w:rsidRDefault="004C738D" w:rsidP="00C8349B">
      <w:pPr>
        <w:numPr>
          <w:ilvl w:val="0"/>
          <w:numId w:val="9"/>
        </w:numPr>
        <w:tabs>
          <w:tab w:val="clear" w:pos="1080"/>
          <w:tab w:val="num" w:pos="1134"/>
        </w:tabs>
        <w:ind w:left="1134" w:hanging="283"/>
        <w:rPr>
          <w:rFonts w:ascii="Tahoma" w:hAnsi="Tahoma" w:cs="Tahoma"/>
          <w:lang w:val="es-BO"/>
        </w:rPr>
      </w:pPr>
      <w:r w:rsidRPr="00ED7621">
        <w:rPr>
          <w:rFonts w:ascii="Tahoma" w:hAnsi="Tahoma" w:cs="Tahoma"/>
          <w:snapToGrid w:val="0"/>
        </w:rPr>
        <w:t>Verificación, limpieza y aseguración de las termin</w:t>
      </w:r>
      <w:r w:rsidR="001D2FE6" w:rsidRPr="00ED7621">
        <w:rPr>
          <w:rFonts w:ascii="Tahoma" w:hAnsi="Tahoma" w:cs="Tahoma"/>
          <w:snapToGrid w:val="0"/>
        </w:rPr>
        <w:t>ales de las celdas del banco de</w:t>
      </w:r>
      <w:r w:rsidR="001D2FE6" w:rsidRPr="00ED7621">
        <w:rPr>
          <w:rFonts w:ascii="Tahoma" w:hAnsi="Tahoma" w:cs="Tahoma"/>
          <w:lang w:val="es-BO"/>
        </w:rPr>
        <w:t xml:space="preserve"> </w:t>
      </w:r>
      <w:r w:rsidRPr="00ED7621">
        <w:rPr>
          <w:rFonts w:ascii="Tahoma" w:hAnsi="Tahoma" w:cs="Tahoma"/>
          <w:lang w:val="es-BO"/>
        </w:rPr>
        <w:t>baterías.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Revisión y pruebas de descarga del banco de baterías por al menos 1 hora.</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de la temperatura ambiente en la sala de baterías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Verificación de las condiciones del soporte del banco de baterías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Verificación del tiempo de autonomía en forma anual.</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Limpieza del gabinete, ajuste de terminales del banco de baterías.</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Revisión de ventiladores del gabinete y cambio en caso necesario.</w:t>
      </w:r>
    </w:p>
    <w:p w:rsidR="004C738D" w:rsidRPr="00ED7621" w:rsidRDefault="004C738D"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 xml:space="preserve">Cambio del banco de baterías en caso de degradación del banco, por baterías nuevas entregadas por </w:t>
      </w:r>
      <w:r w:rsidR="00556477">
        <w:rPr>
          <w:rFonts w:ascii="Tahoma" w:hAnsi="Tahoma" w:cs="Tahoma"/>
          <w:snapToGrid w:val="0"/>
        </w:rPr>
        <w:t>ENTEL S.A.</w:t>
      </w:r>
      <w:r w:rsidRPr="00ED7621">
        <w:rPr>
          <w:rFonts w:ascii="Tahoma" w:hAnsi="Tahoma" w:cs="Tahoma"/>
          <w:snapToGrid w:val="0"/>
        </w:rPr>
        <w:t xml:space="preserve">, incluye el traslado de 4 baterías hasta la estación de comunicaciones. </w:t>
      </w:r>
    </w:p>
    <w:p w:rsidR="008F29D4" w:rsidRPr="00ED7621" w:rsidRDefault="008F29D4" w:rsidP="00ED7621">
      <w:pPr>
        <w:ind w:left="576"/>
        <w:rPr>
          <w:rFonts w:ascii="Tahoma" w:hAnsi="Tahoma" w:cs="Tahoma"/>
          <w:snapToGrid w:val="0"/>
          <w:color w:val="000000"/>
          <w:lang w:val="es-BO"/>
        </w:rPr>
      </w:pPr>
    </w:p>
    <w:p w:rsidR="008F29D4" w:rsidRPr="00A96B89" w:rsidRDefault="008F29D4" w:rsidP="00A96B89">
      <w:pPr>
        <w:pStyle w:val="Ttulo3"/>
        <w:tabs>
          <w:tab w:val="clear" w:pos="720"/>
          <w:tab w:val="num" w:pos="1560"/>
        </w:tabs>
        <w:ind w:left="1560" w:hanging="709"/>
      </w:pPr>
      <w:r w:rsidRPr="00A96B89">
        <w:t xml:space="preserve">Mantenimiento de equipos ups </w:t>
      </w:r>
    </w:p>
    <w:p w:rsidR="008F29D4" w:rsidRPr="00ED7621" w:rsidRDefault="008F29D4" w:rsidP="00ED7621">
      <w:pPr>
        <w:rPr>
          <w:rFonts w:ascii="Tahoma" w:hAnsi="Tahoma" w:cs="Tahoma"/>
          <w:snapToGrid w:val="0"/>
          <w:color w:val="000000"/>
          <w:lang w:val="es-BO"/>
        </w:rPr>
      </w:pPr>
    </w:p>
    <w:p w:rsidR="008F29D4" w:rsidRPr="00ED7621" w:rsidRDefault="008F29D4" w:rsidP="00ED7621">
      <w:pPr>
        <w:pStyle w:val="Textoindependiente2"/>
        <w:ind w:left="851"/>
        <w:rPr>
          <w:rFonts w:ascii="Tahoma" w:hAnsi="Tahoma" w:cs="Tahoma"/>
          <w:sz w:val="22"/>
          <w:szCs w:val="22"/>
        </w:rPr>
      </w:pPr>
      <w:r w:rsidRPr="00ED7621">
        <w:rPr>
          <w:rFonts w:ascii="Tahoma" w:hAnsi="Tahoma" w:cs="Tahoma"/>
          <w:sz w:val="22"/>
          <w:szCs w:val="22"/>
        </w:rPr>
        <w:t xml:space="preserve">Los equipos UPS están instalados en edificios de </w:t>
      </w:r>
      <w:r w:rsidR="00556477">
        <w:rPr>
          <w:rFonts w:ascii="Tahoma" w:hAnsi="Tahoma" w:cs="Tahoma"/>
          <w:sz w:val="22"/>
          <w:szCs w:val="22"/>
        </w:rPr>
        <w:t>ENTEL S.A.</w:t>
      </w:r>
      <w:r w:rsidRPr="00ED7621">
        <w:rPr>
          <w:rFonts w:ascii="Tahoma" w:hAnsi="Tahoma" w:cs="Tahoma"/>
          <w:sz w:val="22"/>
          <w:szCs w:val="22"/>
        </w:rPr>
        <w:t xml:space="preserve"> para proveer energía eléctrica no interrumpida a equipos de comunicación muy importantes, por lo cual,  el mantenimiento preventivo se considera de alto riesgo (tomar previsiones para evitar </w:t>
      </w:r>
      <w:proofErr w:type="spellStart"/>
      <w:r w:rsidRPr="00ED7621">
        <w:rPr>
          <w:rFonts w:ascii="Tahoma" w:hAnsi="Tahoma" w:cs="Tahoma"/>
          <w:sz w:val="22"/>
          <w:szCs w:val="22"/>
        </w:rPr>
        <w:t>ó</w:t>
      </w:r>
      <w:proofErr w:type="spellEnd"/>
      <w:r w:rsidRPr="00ED7621">
        <w:rPr>
          <w:rFonts w:ascii="Tahoma" w:hAnsi="Tahoma" w:cs="Tahoma"/>
          <w:sz w:val="22"/>
          <w:szCs w:val="22"/>
        </w:rPr>
        <w:t xml:space="preserve"> minimizar la afección de servicios de telecomunicaciones)</w:t>
      </w:r>
    </w:p>
    <w:p w:rsidR="008F29D4" w:rsidRPr="00ED7621" w:rsidRDefault="008F29D4" w:rsidP="00ED7621">
      <w:pPr>
        <w:pStyle w:val="Textoindependiente2"/>
        <w:rPr>
          <w:rFonts w:ascii="Tahoma" w:hAnsi="Tahoma" w:cs="Tahoma"/>
          <w:sz w:val="22"/>
          <w:szCs w:val="22"/>
        </w:rPr>
      </w:pP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El mantenimiento preventivo consiste en la ejecución de las siguientes actividades: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del voltaje  AC de entrada (Volts).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 la corriente de entrada (Amperios).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del voltaje DC del banco de baterías (Volts).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 la corriente DC de salida (Amperios).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 la temperatura de baterías del banco (°C).</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del voltaje  AC a la salida (Volts).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y registro de la corriente a la salida (Amperios).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Medición del tiempo de autonomía del banco de baterías en forma semestral.</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Verificación y control de la distribución de AC  UPS en los tableros de la estación.</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Revisión de sobrecalentamiento del cableado en AC y DC.</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Indicación de Alarmas activadas (S/N).</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Revisión y pruebas de descarga del banco de baterías por 30 minutos.</w:t>
      </w:r>
    </w:p>
    <w:p w:rsidR="008F29D4" w:rsidRPr="00ED7621" w:rsidRDefault="008F29D4" w:rsidP="00C8349B">
      <w:pPr>
        <w:numPr>
          <w:ilvl w:val="0"/>
          <w:numId w:val="9"/>
        </w:numPr>
        <w:tabs>
          <w:tab w:val="clear" w:pos="1080"/>
          <w:tab w:val="num" w:pos="1134"/>
        </w:tabs>
        <w:ind w:left="1134" w:hanging="283"/>
        <w:rPr>
          <w:rFonts w:ascii="Tahoma" w:hAnsi="Tahoma" w:cs="Tahoma"/>
          <w:snapToGrid w:val="0"/>
        </w:rPr>
      </w:pPr>
      <w:r w:rsidRPr="00ED7621">
        <w:rPr>
          <w:rFonts w:ascii="Tahoma" w:hAnsi="Tahoma" w:cs="Tahoma"/>
          <w:snapToGrid w:val="0"/>
        </w:rPr>
        <w:t xml:space="preserve">Cambio del banco de baterías en caso de degradación, total </w:t>
      </w:r>
      <w:proofErr w:type="spellStart"/>
      <w:r w:rsidRPr="00ED7621">
        <w:rPr>
          <w:rFonts w:ascii="Tahoma" w:hAnsi="Tahoma" w:cs="Tahoma"/>
          <w:snapToGrid w:val="0"/>
        </w:rPr>
        <w:t>ó</w:t>
      </w:r>
      <w:proofErr w:type="spellEnd"/>
      <w:r w:rsidRPr="00ED7621">
        <w:rPr>
          <w:rFonts w:ascii="Tahoma" w:hAnsi="Tahoma" w:cs="Tahoma"/>
          <w:snapToGrid w:val="0"/>
        </w:rPr>
        <w:t xml:space="preserve"> parcial, por banco de baterías nuevas entregadas por </w:t>
      </w:r>
      <w:r w:rsidR="00556477">
        <w:rPr>
          <w:rFonts w:ascii="Tahoma" w:hAnsi="Tahoma" w:cs="Tahoma"/>
          <w:snapToGrid w:val="0"/>
        </w:rPr>
        <w:t>ENTEL S.A.</w:t>
      </w:r>
      <w:r w:rsidRPr="00ED7621">
        <w:rPr>
          <w:rFonts w:ascii="Tahoma" w:hAnsi="Tahoma" w:cs="Tahoma"/>
          <w:snapToGrid w:val="0"/>
        </w:rPr>
        <w:t xml:space="preserve">, incluye el traslado hasta la estación </w:t>
      </w:r>
      <w:proofErr w:type="spellStart"/>
      <w:r w:rsidRPr="00ED7621">
        <w:rPr>
          <w:rFonts w:ascii="Tahoma" w:hAnsi="Tahoma" w:cs="Tahoma"/>
          <w:snapToGrid w:val="0"/>
        </w:rPr>
        <w:t>ó</w:t>
      </w:r>
      <w:proofErr w:type="spellEnd"/>
      <w:r w:rsidRPr="00ED7621">
        <w:rPr>
          <w:rFonts w:ascii="Tahoma" w:hAnsi="Tahoma" w:cs="Tahoma"/>
          <w:snapToGrid w:val="0"/>
        </w:rPr>
        <w:t xml:space="preserve"> edificio. Mantenimiento de Bancos de Baterías Estacionarias.</w:t>
      </w:r>
    </w:p>
    <w:p w:rsidR="008F29D4" w:rsidRPr="00ED7621" w:rsidRDefault="008F29D4" w:rsidP="00ED7621">
      <w:pPr>
        <w:rPr>
          <w:rFonts w:ascii="Tahoma" w:hAnsi="Tahoma" w:cs="Tahoma"/>
          <w:snapToGrid w:val="0"/>
          <w:color w:val="000000"/>
          <w:lang w:val="es-BO"/>
        </w:rPr>
      </w:pPr>
    </w:p>
    <w:p w:rsidR="008F29D4" w:rsidRPr="00A96B89" w:rsidRDefault="008F29D4" w:rsidP="00A96B89">
      <w:pPr>
        <w:pStyle w:val="Ttulo3"/>
        <w:tabs>
          <w:tab w:val="clear" w:pos="720"/>
          <w:tab w:val="num" w:pos="1560"/>
        </w:tabs>
        <w:ind w:left="1560" w:hanging="709"/>
      </w:pPr>
      <w:r w:rsidRPr="00A96B89">
        <w:t>verificación del estado de funcionamiento del grupo electrógeno</w:t>
      </w:r>
    </w:p>
    <w:p w:rsidR="00A96B89" w:rsidRDefault="00A96B89" w:rsidP="00ED7621">
      <w:pPr>
        <w:ind w:left="851"/>
        <w:rPr>
          <w:rFonts w:ascii="Tahoma" w:hAnsi="Tahoma" w:cs="Tahoma"/>
        </w:rPr>
      </w:pPr>
    </w:p>
    <w:p w:rsidR="00B11329" w:rsidRPr="00ED7621" w:rsidRDefault="00D84F86" w:rsidP="00ED7621">
      <w:pPr>
        <w:ind w:left="851"/>
        <w:rPr>
          <w:rFonts w:ascii="Tahoma" w:hAnsi="Tahoma" w:cs="Tahoma"/>
        </w:rPr>
      </w:pPr>
      <w:r w:rsidRPr="00ED7621">
        <w:rPr>
          <w:rFonts w:ascii="Tahoma" w:hAnsi="Tahoma" w:cs="Tahoma"/>
        </w:rPr>
        <w:t xml:space="preserve">El </w:t>
      </w:r>
      <w:r w:rsidR="003D0C33" w:rsidRPr="00ED7621">
        <w:rPr>
          <w:rFonts w:ascii="Tahoma" w:hAnsi="Tahoma" w:cs="Tahoma"/>
        </w:rPr>
        <w:t xml:space="preserve">mantenimiento preventivo </w:t>
      </w:r>
      <w:r w:rsidRPr="00ED7621">
        <w:rPr>
          <w:rFonts w:ascii="Tahoma" w:hAnsi="Tahoma" w:cs="Tahoma"/>
        </w:rPr>
        <w:t xml:space="preserve">deberá garantizar el buen estado de funcionamiento </w:t>
      </w:r>
      <w:r w:rsidR="003D0C33" w:rsidRPr="00ED7621">
        <w:rPr>
          <w:rFonts w:ascii="Tahoma" w:hAnsi="Tahoma" w:cs="Tahoma"/>
        </w:rPr>
        <w:t>del grupo electr</w:t>
      </w:r>
      <w:r w:rsidRPr="00ED7621">
        <w:rPr>
          <w:rFonts w:ascii="Tahoma" w:hAnsi="Tahoma" w:cs="Tahoma"/>
        </w:rPr>
        <w:t>ógeno, en caso de encontrar a estos equipos con fallas graves, la cuadrilla deberá comunicar inmediatamente al centro de mantenimiento para la provisión de repuestos y soporte de mantenimiento de emergencia.</w:t>
      </w:r>
    </w:p>
    <w:p w:rsidR="003078AF" w:rsidRPr="00ED7621" w:rsidRDefault="003078AF" w:rsidP="00ED7621">
      <w:pPr>
        <w:ind w:left="851"/>
        <w:rPr>
          <w:rFonts w:ascii="Tahoma" w:hAnsi="Tahoma" w:cs="Tahoma"/>
        </w:rPr>
      </w:pPr>
    </w:p>
    <w:p w:rsidR="00B11329" w:rsidRPr="00ED7621" w:rsidRDefault="00B11329" w:rsidP="004B176F">
      <w:pPr>
        <w:pStyle w:val="Ttulo4"/>
      </w:pPr>
      <w:r w:rsidRPr="00ED7621">
        <w:lastRenderedPageBreak/>
        <w:t xml:space="preserve">Revisión general del grupo electrógeno </w:t>
      </w:r>
    </w:p>
    <w:p w:rsidR="00B11329" w:rsidRPr="00ED7621" w:rsidRDefault="00B11329" w:rsidP="00ED7621">
      <w:pPr>
        <w:rPr>
          <w:rFonts w:ascii="Tahoma" w:hAnsi="Tahoma" w:cs="Tahoma"/>
          <w:lang w:val="es-BO"/>
        </w:rPr>
      </w:pP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nivel de aceite, agregar en caso necesario.</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nivel de refrigerante (agua), agregar en caso necesario.</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nivel de combustible (diesel), informar si está en nivel bajo.</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cargador de baterías, medir voltaje.</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Verificar la operación del calefactor de motor o de agua.</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Pruebas de arranque y transferencias de grupo electrógeno en forma automática.</w:t>
      </w:r>
    </w:p>
    <w:p w:rsidR="000877F4" w:rsidRPr="00ED7621" w:rsidRDefault="000877F4"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 xml:space="preserve">Medición, registro y revisión de baterías de </w:t>
      </w:r>
      <w:r w:rsidR="00E0367D" w:rsidRPr="00ED7621">
        <w:rPr>
          <w:rFonts w:ascii="Tahoma" w:hAnsi="Tahoma" w:cs="Tahoma"/>
          <w:snapToGrid w:val="0"/>
        </w:rPr>
        <w:t>a</w:t>
      </w:r>
      <w:r w:rsidRPr="00ED7621">
        <w:rPr>
          <w:rFonts w:ascii="Tahoma" w:hAnsi="Tahoma" w:cs="Tahoma"/>
          <w:snapToGrid w:val="0"/>
        </w:rPr>
        <w:t>rranque.</w:t>
      </w:r>
    </w:p>
    <w:p w:rsidR="00E32251" w:rsidRPr="00ED7621" w:rsidRDefault="00E32251"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Reemplazo de filtros de aire ( si se requiere)</w:t>
      </w:r>
    </w:p>
    <w:p w:rsidR="00E32251" w:rsidRPr="00ED7621" w:rsidRDefault="00E32251" w:rsidP="00C8349B">
      <w:pPr>
        <w:numPr>
          <w:ilvl w:val="0"/>
          <w:numId w:val="9"/>
        </w:numPr>
        <w:tabs>
          <w:tab w:val="clear" w:pos="1080"/>
          <w:tab w:val="num" w:pos="1852"/>
        </w:tabs>
        <w:ind w:left="1852" w:hanging="292"/>
        <w:rPr>
          <w:rFonts w:ascii="Tahoma" w:hAnsi="Tahoma" w:cs="Tahoma"/>
          <w:snapToGrid w:val="0"/>
        </w:rPr>
      </w:pPr>
      <w:r w:rsidRPr="00ED7621">
        <w:rPr>
          <w:rFonts w:ascii="Tahoma" w:hAnsi="Tahoma" w:cs="Tahoma"/>
          <w:snapToGrid w:val="0"/>
        </w:rPr>
        <w:t>Cambio de aceite y filtros de aceite (si se requiere según horas de funcionamiento)</w:t>
      </w:r>
    </w:p>
    <w:p w:rsidR="00C8496D" w:rsidRPr="00ED7621" w:rsidRDefault="00C8496D" w:rsidP="00ED7621">
      <w:pPr>
        <w:ind w:left="1852"/>
        <w:rPr>
          <w:rFonts w:ascii="Tahoma" w:hAnsi="Tahoma" w:cs="Tahoma"/>
          <w:snapToGrid w:val="0"/>
        </w:rPr>
      </w:pPr>
    </w:p>
    <w:p w:rsidR="00E0367D" w:rsidRPr="00A96B89" w:rsidRDefault="00E0367D" w:rsidP="004B176F">
      <w:pPr>
        <w:pStyle w:val="Ttulo4"/>
      </w:pPr>
      <w:r w:rsidRPr="00A96B89">
        <w:t>Revisión general del grupo electrógeno PORTATIL</w:t>
      </w:r>
    </w:p>
    <w:p w:rsidR="00884AEE" w:rsidRPr="00ED7621" w:rsidRDefault="00884AEE" w:rsidP="00ED7621">
      <w:pPr>
        <w:rPr>
          <w:rFonts w:ascii="Tahoma" w:hAnsi="Tahoma" w:cs="Tahoma"/>
          <w:lang w:val="es-BO"/>
        </w:rPr>
      </w:pPr>
    </w:p>
    <w:p w:rsidR="00884AEE" w:rsidRPr="00ED7621" w:rsidRDefault="00884AEE" w:rsidP="00ED7621">
      <w:pPr>
        <w:ind w:left="1560"/>
        <w:rPr>
          <w:rFonts w:ascii="Tahoma" w:hAnsi="Tahoma" w:cs="Tahoma"/>
          <w:lang w:val="es-BO"/>
        </w:rPr>
      </w:pPr>
      <w:r w:rsidRPr="00ED7621">
        <w:rPr>
          <w:rFonts w:ascii="Tahoma" w:hAnsi="Tahoma" w:cs="Tahoma"/>
          <w:lang w:val="es-BO"/>
        </w:rPr>
        <w:t xml:space="preserve">Los grupos electrógenos portátiles con los que cuenta </w:t>
      </w:r>
      <w:r w:rsidR="00556477">
        <w:rPr>
          <w:rFonts w:ascii="Tahoma" w:hAnsi="Tahoma" w:cs="Tahoma"/>
          <w:lang w:val="es-BO"/>
        </w:rPr>
        <w:t>ENTEL S.A.</w:t>
      </w:r>
      <w:r w:rsidRPr="00ED7621">
        <w:rPr>
          <w:rFonts w:ascii="Tahoma" w:hAnsi="Tahoma" w:cs="Tahoma"/>
          <w:lang w:val="es-BO"/>
        </w:rPr>
        <w:t xml:space="preserve"> en las diferentes regionales deben estar en condiciones de buen funcionamiento para atención de emergencias. </w:t>
      </w:r>
    </w:p>
    <w:p w:rsidR="00E0367D" w:rsidRPr="00ED7621" w:rsidRDefault="00E0367D" w:rsidP="00ED7621">
      <w:pPr>
        <w:ind w:left="1560"/>
        <w:rPr>
          <w:rFonts w:ascii="Tahoma" w:hAnsi="Tahoma" w:cs="Tahoma"/>
          <w:snapToGrid w:val="0"/>
        </w:rPr>
      </w:pP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nivel de aceite, agregar en caso necesario.</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 sistema de refrigeración.</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nivel de combustible.</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Verificación del cargador de baterías, medir voltaje.</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Medición, registro y revisión de baterías de arranque.</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Reemplazo de filtros de aire ( si se requiere)</w:t>
      </w:r>
    </w:p>
    <w:p w:rsidR="00E0367D" w:rsidRPr="00ED7621" w:rsidRDefault="00E0367D" w:rsidP="00C8349B">
      <w:pPr>
        <w:numPr>
          <w:ilvl w:val="0"/>
          <w:numId w:val="9"/>
        </w:numPr>
        <w:tabs>
          <w:tab w:val="clear" w:pos="1080"/>
          <w:tab w:val="num" w:pos="1843"/>
        </w:tabs>
        <w:ind w:left="1843" w:hanging="283"/>
        <w:rPr>
          <w:rFonts w:ascii="Tahoma" w:hAnsi="Tahoma" w:cs="Tahoma"/>
          <w:snapToGrid w:val="0"/>
        </w:rPr>
      </w:pPr>
      <w:r w:rsidRPr="00ED7621">
        <w:rPr>
          <w:rFonts w:ascii="Tahoma" w:hAnsi="Tahoma" w:cs="Tahoma"/>
          <w:snapToGrid w:val="0"/>
        </w:rPr>
        <w:t>Cambio de aceite y filtros de aceite (si se requiere según horas de funcionamiento)</w:t>
      </w:r>
    </w:p>
    <w:p w:rsidR="00096630" w:rsidRPr="00ED7621" w:rsidRDefault="00096630" w:rsidP="00ED7621">
      <w:pPr>
        <w:ind w:left="1852"/>
        <w:rPr>
          <w:rFonts w:ascii="Tahoma" w:hAnsi="Tahoma" w:cs="Tahoma"/>
          <w:snapToGrid w:val="0"/>
        </w:rPr>
      </w:pPr>
    </w:p>
    <w:p w:rsidR="008F29D4" w:rsidRPr="00A96B89" w:rsidRDefault="008F29D4" w:rsidP="004B176F">
      <w:pPr>
        <w:pStyle w:val="Ttulo4"/>
      </w:pPr>
      <w:r w:rsidRPr="00A96B89">
        <w:t xml:space="preserve">Mantenimiento de Baterías de Arranque </w:t>
      </w:r>
    </w:p>
    <w:p w:rsidR="008F29D4" w:rsidRPr="00ED7621" w:rsidRDefault="008F29D4" w:rsidP="00ED7621">
      <w:pPr>
        <w:rPr>
          <w:rFonts w:ascii="Tahoma" w:hAnsi="Tahoma" w:cs="Tahoma"/>
          <w:lang w:val="es-BO"/>
        </w:rPr>
      </w:pPr>
    </w:p>
    <w:p w:rsidR="008F29D4" w:rsidRPr="00ED7621" w:rsidRDefault="008F29D4" w:rsidP="00ED7621">
      <w:pPr>
        <w:pStyle w:val="Textoindependiente"/>
        <w:ind w:left="1560"/>
        <w:rPr>
          <w:rFonts w:ascii="Tahoma" w:hAnsi="Tahoma" w:cs="Tahoma"/>
        </w:rPr>
      </w:pPr>
      <w:r w:rsidRPr="00ED7621">
        <w:rPr>
          <w:rFonts w:ascii="Tahoma" w:hAnsi="Tahoma" w:cs="Tahoma"/>
        </w:rPr>
        <w:t>Este es un elemento importante para el arranque / encendido de todos los grupos electrógenos, por lo que se deberá realizar las siguientes actividades:</w:t>
      </w:r>
    </w:p>
    <w:p w:rsidR="008F29D4" w:rsidRPr="00ED7621" w:rsidRDefault="008F29D4" w:rsidP="00ED7621">
      <w:pPr>
        <w:ind w:left="1388"/>
        <w:rPr>
          <w:rFonts w:ascii="Tahoma" w:hAnsi="Tahoma" w:cs="Tahoma"/>
          <w:lang w:val="es-BO"/>
        </w:rPr>
      </w:pP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Medición y registro del voltaje DC en flotación (Volts).</w:t>
      </w: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Medición y registro de la temperatura de operación (°C).</w:t>
      </w: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Medición y registro de la densidad del electrolito de cada celda.</w:t>
      </w: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 xml:space="preserve">Medición de la carga de la batería por 5 segundos con carga de prueba adecuada. El nivel de voltaje no debe bajar de 10.5 </w:t>
      </w:r>
      <w:proofErr w:type="gramStart"/>
      <w:r w:rsidRPr="00ED7621">
        <w:rPr>
          <w:rFonts w:ascii="Tahoma" w:hAnsi="Tahoma" w:cs="Tahoma"/>
          <w:snapToGrid w:val="0"/>
          <w:color w:val="000000"/>
          <w:lang w:val="es-BO"/>
        </w:rPr>
        <w:t>VDC .</w:t>
      </w:r>
      <w:proofErr w:type="gramEnd"/>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Prueba de arranque manual y automática del grupo generador.</w:t>
      </w: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Medición del voltaje y corriente de carga con el grupo encendido (Volts).</w:t>
      </w:r>
    </w:p>
    <w:p w:rsidR="008F29D4" w:rsidRPr="00ED7621" w:rsidRDefault="008F29D4" w:rsidP="00C8349B">
      <w:pPr>
        <w:numPr>
          <w:ilvl w:val="0"/>
          <w:numId w:val="7"/>
        </w:numPr>
        <w:tabs>
          <w:tab w:val="clear" w:pos="720"/>
          <w:tab w:val="num" w:pos="540"/>
        </w:tabs>
        <w:ind w:left="1843" w:hanging="283"/>
        <w:rPr>
          <w:rFonts w:ascii="Tahoma" w:hAnsi="Tahoma" w:cs="Tahoma"/>
          <w:snapToGrid w:val="0"/>
          <w:color w:val="000000"/>
          <w:lang w:val="es-BO"/>
        </w:rPr>
      </w:pPr>
      <w:r w:rsidRPr="00ED7621">
        <w:rPr>
          <w:rFonts w:ascii="Tahoma" w:hAnsi="Tahoma" w:cs="Tahoma"/>
          <w:snapToGrid w:val="0"/>
          <w:color w:val="000000"/>
          <w:lang w:val="es-BO"/>
        </w:rPr>
        <w:t>Veri</w:t>
      </w:r>
      <w:r w:rsidR="000877F4" w:rsidRPr="00ED7621">
        <w:rPr>
          <w:rFonts w:ascii="Tahoma" w:hAnsi="Tahoma" w:cs="Tahoma"/>
          <w:snapToGrid w:val="0"/>
          <w:color w:val="000000"/>
          <w:lang w:val="es-BO"/>
        </w:rPr>
        <w:t xml:space="preserve">ficación, limpieza y ajuste de </w:t>
      </w:r>
      <w:r w:rsidRPr="00ED7621">
        <w:rPr>
          <w:rFonts w:ascii="Tahoma" w:hAnsi="Tahoma" w:cs="Tahoma"/>
          <w:snapToGrid w:val="0"/>
          <w:color w:val="000000"/>
          <w:lang w:val="es-BO"/>
        </w:rPr>
        <w:t>terminales de las baterías de arranque.</w:t>
      </w:r>
    </w:p>
    <w:p w:rsidR="000877F4" w:rsidRPr="00ED7621" w:rsidRDefault="000877F4" w:rsidP="00ED7621">
      <w:pPr>
        <w:ind w:left="1843" w:hanging="283"/>
        <w:rPr>
          <w:rFonts w:ascii="Tahoma" w:hAnsi="Tahoma" w:cs="Tahoma"/>
          <w:lang w:val="es-BO"/>
        </w:rPr>
      </w:pPr>
    </w:p>
    <w:p w:rsidR="008F29D4" w:rsidRPr="00ED7621" w:rsidRDefault="00D84F86" w:rsidP="00ED7621">
      <w:pPr>
        <w:pStyle w:val="Textoindependiente"/>
        <w:ind w:left="1560"/>
        <w:rPr>
          <w:rFonts w:ascii="Tahoma" w:hAnsi="Tahoma" w:cs="Tahoma"/>
        </w:rPr>
      </w:pPr>
      <w:r w:rsidRPr="00ED7621">
        <w:rPr>
          <w:rFonts w:ascii="Tahoma" w:hAnsi="Tahoma" w:cs="Tahoma"/>
        </w:rPr>
        <w:t>El c</w:t>
      </w:r>
      <w:r w:rsidR="008F29D4" w:rsidRPr="00ED7621">
        <w:rPr>
          <w:rFonts w:ascii="Tahoma" w:hAnsi="Tahoma" w:cs="Tahoma"/>
        </w:rPr>
        <w:t xml:space="preserve">ambio de la batería de arranque en caso de degradación, por batería </w:t>
      </w:r>
      <w:r w:rsidR="000877F4" w:rsidRPr="00ED7621">
        <w:rPr>
          <w:rFonts w:ascii="Tahoma" w:hAnsi="Tahoma" w:cs="Tahoma"/>
        </w:rPr>
        <w:t xml:space="preserve">nueva entregada por </w:t>
      </w:r>
      <w:r w:rsidR="00556477">
        <w:rPr>
          <w:rFonts w:ascii="Tahoma" w:hAnsi="Tahoma" w:cs="Tahoma"/>
        </w:rPr>
        <w:t>ENTEL S.A.</w:t>
      </w:r>
      <w:r w:rsidR="000877F4" w:rsidRPr="00ED7621">
        <w:rPr>
          <w:rFonts w:ascii="Tahoma" w:hAnsi="Tahoma" w:cs="Tahoma"/>
        </w:rPr>
        <w:t xml:space="preserve">, es una actividad de mantenimiento correctivo que debe ser notificado a </w:t>
      </w:r>
      <w:r w:rsidR="00556477">
        <w:rPr>
          <w:rFonts w:ascii="Tahoma" w:hAnsi="Tahoma" w:cs="Tahoma"/>
        </w:rPr>
        <w:t>ENTEL S.A</w:t>
      </w:r>
      <w:proofErr w:type="gramStart"/>
      <w:r w:rsidR="00556477">
        <w:rPr>
          <w:rFonts w:ascii="Tahoma" w:hAnsi="Tahoma" w:cs="Tahoma"/>
        </w:rPr>
        <w:t>.</w:t>
      </w:r>
      <w:r w:rsidR="000877F4" w:rsidRPr="00ED7621">
        <w:rPr>
          <w:rFonts w:ascii="Tahoma" w:hAnsi="Tahoma" w:cs="Tahoma"/>
        </w:rPr>
        <w:t xml:space="preserve"> </w:t>
      </w:r>
      <w:r w:rsidR="008F29D4" w:rsidRPr="00ED7621">
        <w:rPr>
          <w:rFonts w:ascii="Tahoma" w:hAnsi="Tahoma" w:cs="Tahoma"/>
        </w:rPr>
        <w:t>.</w:t>
      </w:r>
      <w:proofErr w:type="gramEnd"/>
    </w:p>
    <w:p w:rsidR="008F29D4" w:rsidRPr="00ED7621" w:rsidRDefault="008F29D4" w:rsidP="00ED7621">
      <w:pPr>
        <w:ind w:left="1260"/>
        <w:rPr>
          <w:rFonts w:ascii="Tahoma" w:hAnsi="Tahoma" w:cs="Tahoma"/>
          <w:snapToGrid w:val="0"/>
          <w:color w:val="000000"/>
          <w:lang w:val="es-BO"/>
        </w:rPr>
      </w:pPr>
    </w:p>
    <w:p w:rsidR="008F29D4" w:rsidRPr="00A96B89" w:rsidRDefault="00B6427C" w:rsidP="00A96B89">
      <w:pPr>
        <w:pStyle w:val="Ttulo3"/>
        <w:tabs>
          <w:tab w:val="clear" w:pos="720"/>
          <w:tab w:val="num" w:pos="1560"/>
        </w:tabs>
        <w:ind w:left="1560" w:hanging="709"/>
      </w:pPr>
      <w:r w:rsidRPr="00A96B89">
        <w:lastRenderedPageBreak/>
        <w:t>MANTENIMIENTO del</w:t>
      </w:r>
      <w:r w:rsidR="008F29D4" w:rsidRPr="00A96B89">
        <w:t xml:space="preserve"> Switch de Transferencia – ATS </w:t>
      </w:r>
    </w:p>
    <w:p w:rsidR="008F29D4" w:rsidRPr="00ED7621" w:rsidRDefault="008F29D4" w:rsidP="00ED7621">
      <w:pPr>
        <w:rPr>
          <w:rFonts w:ascii="Tahoma" w:hAnsi="Tahoma" w:cs="Tahoma"/>
          <w:lang w:val="es-BO"/>
        </w:rPr>
      </w:pP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 indicadores luminosos (leds, focos) en el panel de control.</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Comprobación de los medidores analógicos o digitales en el panel de control.</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que todos los cables y tornillos terminales estén ajustados.</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 la operación de todos los circuitos de protección.</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del arranque automático, transferencia a carga, registro de tiempos.</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 xml:space="preserve">Verificación de la </w:t>
      </w:r>
      <w:r w:rsidR="00CE4B2D" w:rsidRPr="00ED7621">
        <w:rPr>
          <w:rFonts w:ascii="Tahoma" w:hAnsi="Tahoma" w:cs="Tahoma"/>
          <w:snapToGrid w:val="0"/>
          <w:color w:val="000000"/>
          <w:lang w:val="es-BO"/>
        </w:rPr>
        <w:t>transferencia</w:t>
      </w:r>
      <w:r w:rsidRPr="00ED7621">
        <w:rPr>
          <w:rFonts w:ascii="Tahoma" w:hAnsi="Tahoma" w:cs="Tahoma"/>
          <w:snapToGrid w:val="0"/>
          <w:color w:val="000000"/>
          <w:lang w:val="es-BO"/>
        </w:rPr>
        <w:t xml:space="preserve"> automática y parada, registro de tiempos.</w:t>
      </w:r>
    </w:p>
    <w:p w:rsidR="008F29D4" w:rsidRPr="00ED7621" w:rsidRDefault="008F29D4" w:rsidP="00C8349B">
      <w:pPr>
        <w:numPr>
          <w:ilvl w:val="0"/>
          <w:numId w:val="7"/>
        </w:numPr>
        <w:tabs>
          <w:tab w:val="clear" w:pos="720"/>
          <w:tab w:val="num" w:pos="54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del funcionamiento de indicadores (</w:t>
      </w:r>
      <w:proofErr w:type="spellStart"/>
      <w:r w:rsidRPr="00ED7621">
        <w:rPr>
          <w:rFonts w:ascii="Tahoma" w:hAnsi="Tahoma" w:cs="Tahoma"/>
          <w:snapToGrid w:val="0"/>
          <w:color w:val="000000"/>
          <w:lang w:val="es-BO"/>
        </w:rPr>
        <w:t>display</w:t>
      </w:r>
      <w:proofErr w:type="spellEnd"/>
      <w:r w:rsidRPr="00ED7621">
        <w:rPr>
          <w:rFonts w:ascii="Tahoma" w:hAnsi="Tahoma" w:cs="Tahoma"/>
          <w:snapToGrid w:val="0"/>
          <w:color w:val="000000"/>
          <w:lang w:val="es-BO"/>
        </w:rPr>
        <w:t>, medidores de aguja, leds y focos) de: sobre velocidad, bajo nivel de aceite, alta temperatura del motor, alto/bajo voltaje y sistema de arranque.</w:t>
      </w: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Registro del valor de Voltímetro (Voltios) y Amperímetro (Amperios).</w:t>
      </w: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 xml:space="preserve">Registro del valor de </w:t>
      </w:r>
      <w:r w:rsidR="00CE4B2D" w:rsidRPr="00ED7621">
        <w:rPr>
          <w:rFonts w:ascii="Tahoma" w:hAnsi="Tahoma" w:cs="Tahoma"/>
          <w:snapToGrid w:val="0"/>
          <w:color w:val="000000"/>
          <w:lang w:val="es-BO"/>
        </w:rPr>
        <w:t>frecuencímetro</w:t>
      </w:r>
      <w:r w:rsidRPr="00ED7621">
        <w:rPr>
          <w:rFonts w:ascii="Tahoma" w:hAnsi="Tahoma" w:cs="Tahoma"/>
          <w:snapToGrid w:val="0"/>
          <w:color w:val="000000"/>
          <w:lang w:val="es-BO"/>
        </w:rPr>
        <w:t xml:space="preserve"> (Hz).</w:t>
      </w: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del estado de operación transferencia automático (S/N).</w:t>
      </w:r>
    </w:p>
    <w:p w:rsidR="00762866" w:rsidRPr="00ED7621" w:rsidRDefault="00762866" w:rsidP="00ED7621">
      <w:pPr>
        <w:ind w:left="1134"/>
        <w:rPr>
          <w:rFonts w:ascii="Tahoma" w:hAnsi="Tahoma" w:cs="Tahoma"/>
          <w:snapToGrid w:val="0"/>
          <w:color w:val="000000"/>
          <w:lang w:val="es-BO"/>
        </w:rPr>
      </w:pP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 los Indicadores de Alarmas (S/N).</w:t>
      </w: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Verificación de la operación manual del equipo ATS.</w:t>
      </w:r>
    </w:p>
    <w:p w:rsidR="008F29D4" w:rsidRPr="00ED7621" w:rsidRDefault="008F29D4" w:rsidP="00C8349B">
      <w:pPr>
        <w:numPr>
          <w:ilvl w:val="0"/>
          <w:numId w:val="8"/>
        </w:numPr>
        <w:tabs>
          <w:tab w:val="clear" w:pos="720"/>
        </w:tabs>
        <w:ind w:left="1134" w:hanging="283"/>
        <w:rPr>
          <w:rFonts w:ascii="Tahoma" w:hAnsi="Tahoma" w:cs="Tahoma"/>
          <w:snapToGrid w:val="0"/>
          <w:color w:val="000000"/>
          <w:lang w:val="es-BO"/>
        </w:rPr>
      </w:pPr>
      <w:r w:rsidRPr="00ED7621">
        <w:rPr>
          <w:rFonts w:ascii="Tahoma" w:hAnsi="Tahoma" w:cs="Tahoma"/>
          <w:snapToGrid w:val="0"/>
          <w:color w:val="000000"/>
          <w:lang w:val="es-BO"/>
        </w:rPr>
        <w:t>Reemplazo de partes dañadas  y de todo el equipo en caso de falla mayor.</w:t>
      </w:r>
    </w:p>
    <w:p w:rsidR="00096630" w:rsidRPr="00ED7621" w:rsidRDefault="00096630" w:rsidP="00ED7621">
      <w:pPr>
        <w:ind w:left="1134" w:hanging="283"/>
        <w:rPr>
          <w:rFonts w:ascii="Tahoma" w:hAnsi="Tahoma" w:cs="Tahoma"/>
          <w:snapToGrid w:val="0"/>
          <w:color w:val="000000"/>
          <w:lang w:val="es-BO"/>
        </w:rPr>
      </w:pPr>
    </w:p>
    <w:p w:rsidR="00B11329" w:rsidRPr="00A96B89" w:rsidRDefault="00B11329" w:rsidP="00A96B89">
      <w:pPr>
        <w:pStyle w:val="Ttulo2"/>
        <w:tabs>
          <w:tab w:val="num" w:pos="1134"/>
        </w:tabs>
        <w:ind w:left="1134" w:hanging="283"/>
        <w:rPr>
          <w:rFonts w:ascii="Tahoma" w:hAnsi="Tahoma" w:cs="Tahoma"/>
        </w:rPr>
      </w:pPr>
      <w:r w:rsidRPr="00A96B89">
        <w:rPr>
          <w:rFonts w:ascii="Tahoma" w:hAnsi="Tahoma" w:cs="Tahoma"/>
        </w:rPr>
        <w:t>mANTENIMIENTO DE SISTEMAS DE TIERRA, PARARRAYOS Y PROTECCIÓN</w:t>
      </w:r>
    </w:p>
    <w:p w:rsidR="00B11329" w:rsidRPr="00ED7621" w:rsidRDefault="00B11329" w:rsidP="00ED7621">
      <w:pPr>
        <w:rPr>
          <w:rFonts w:ascii="Tahoma" w:hAnsi="Tahoma" w:cs="Tahoma"/>
        </w:rPr>
      </w:pPr>
    </w:p>
    <w:p w:rsidR="00B11329" w:rsidRPr="00ED7621" w:rsidRDefault="00B11329" w:rsidP="00A96B89">
      <w:pPr>
        <w:ind w:left="851"/>
        <w:rPr>
          <w:rFonts w:ascii="Tahoma" w:hAnsi="Tahoma" w:cs="Tahoma"/>
        </w:rPr>
      </w:pPr>
      <w:r w:rsidRPr="00ED7621">
        <w:rPr>
          <w:rFonts w:ascii="Tahoma" w:hAnsi="Tahoma" w:cs="Tahoma"/>
          <w:lang w:val="es-BO"/>
        </w:rPr>
        <w:t>Los sistemas de</w:t>
      </w:r>
      <w:r w:rsidRPr="00ED7621">
        <w:rPr>
          <w:rFonts w:ascii="Tahoma" w:hAnsi="Tahoma" w:cs="Tahoma"/>
        </w:rPr>
        <w:t xml:space="preserve"> tierra, pararrayos y protección son importantes para proteger los equipos en los sitios de telecomunicaciones por lo que se deberán realizar las siguientes actividades:</w:t>
      </w:r>
    </w:p>
    <w:p w:rsidR="00B11329" w:rsidRPr="00ED7621" w:rsidRDefault="00B11329" w:rsidP="00A96B89">
      <w:pPr>
        <w:ind w:left="851"/>
        <w:rPr>
          <w:rFonts w:ascii="Tahoma" w:hAnsi="Tahoma" w:cs="Tahoma"/>
        </w:rPr>
      </w:pPr>
    </w:p>
    <w:p w:rsidR="00B11329" w:rsidRPr="00ED7621" w:rsidRDefault="00B11329" w:rsidP="00A96B89">
      <w:pPr>
        <w:numPr>
          <w:ilvl w:val="0"/>
          <w:numId w:val="13"/>
        </w:numPr>
        <w:tabs>
          <w:tab w:val="left" w:pos="709"/>
        </w:tabs>
        <w:ind w:left="851" w:firstLine="0"/>
        <w:rPr>
          <w:rFonts w:ascii="Tahoma" w:hAnsi="Tahoma" w:cs="Tahoma"/>
          <w:lang w:val="es-BO"/>
        </w:rPr>
      </w:pPr>
      <w:r w:rsidRPr="00ED7621">
        <w:rPr>
          <w:rFonts w:ascii="Tahoma" w:hAnsi="Tahoma" w:cs="Tahoma"/>
          <w:lang w:val="es-BO"/>
        </w:rPr>
        <w:t xml:space="preserve">Revisión de protectores de 1er y 2do nivel, monofásicos o trifásicos en tableros, cajas de medidor, equipos ATS, gabinetes de equipos. Reemplazo en caso de daño o falla. Instalación si no se cuenta en tableros y caja  de </w:t>
      </w:r>
      <w:r w:rsidR="00CE4B2D" w:rsidRPr="00ED7621">
        <w:rPr>
          <w:rFonts w:ascii="Tahoma" w:hAnsi="Tahoma" w:cs="Tahoma"/>
          <w:lang w:val="es-BO"/>
        </w:rPr>
        <w:t>termo magnético</w:t>
      </w:r>
      <w:r w:rsidRPr="00ED7621">
        <w:rPr>
          <w:rFonts w:ascii="Tahoma" w:hAnsi="Tahoma" w:cs="Tahoma"/>
          <w:lang w:val="es-BO"/>
        </w:rPr>
        <w:t xml:space="preserve"> principal.</w:t>
      </w:r>
    </w:p>
    <w:p w:rsidR="00B11329" w:rsidRPr="00ED7621" w:rsidRDefault="00B11329" w:rsidP="00A96B89">
      <w:pPr>
        <w:numPr>
          <w:ilvl w:val="0"/>
          <w:numId w:val="13"/>
        </w:numPr>
        <w:tabs>
          <w:tab w:val="left" w:pos="709"/>
        </w:tabs>
        <w:ind w:left="851" w:firstLine="0"/>
        <w:rPr>
          <w:rFonts w:ascii="Tahoma" w:hAnsi="Tahoma" w:cs="Tahoma"/>
          <w:lang w:val="es-BO"/>
        </w:rPr>
      </w:pPr>
      <w:r w:rsidRPr="00ED7621">
        <w:rPr>
          <w:rFonts w:ascii="Tahoma" w:hAnsi="Tahoma" w:cs="Tahoma"/>
          <w:lang w:val="es-BO"/>
        </w:rPr>
        <w:t>Revisión del sistema de tierra, medidas del valor del sistema en barra de equipos, de torre, cable de la acometida eléctrica, barra de la sala de energía.</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Ajuste de pernos de barras de tierra en  base de torre y  barras de tierra de  equipos en la torre.</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 xml:space="preserve">Revisión ajuste de cables de tierra de antenas y equipos </w:t>
      </w:r>
      <w:proofErr w:type="spellStart"/>
      <w:proofErr w:type="gramStart"/>
      <w:r w:rsidRPr="00ED7621">
        <w:rPr>
          <w:rFonts w:ascii="Tahoma" w:hAnsi="Tahoma" w:cs="Tahoma"/>
          <w:lang w:val="es-BO"/>
        </w:rPr>
        <w:t>ODU</w:t>
      </w:r>
      <w:proofErr w:type="spellEnd"/>
      <w:r w:rsidRPr="00ED7621">
        <w:rPr>
          <w:rFonts w:ascii="Tahoma" w:hAnsi="Tahoma" w:cs="Tahoma"/>
          <w:lang w:val="es-BO"/>
        </w:rPr>
        <w:t xml:space="preserve"> ,</w:t>
      </w:r>
      <w:proofErr w:type="gramEnd"/>
      <w:r w:rsidRPr="00ED7621">
        <w:rPr>
          <w:rFonts w:ascii="Tahoma" w:hAnsi="Tahoma" w:cs="Tahoma"/>
          <w:lang w:val="es-BO"/>
        </w:rPr>
        <w:t xml:space="preserve"> equipos </w:t>
      </w:r>
      <w:proofErr w:type="spellStart"/>
      <w:r w:rsidRPr="00ED7621">
        <w:rPr>
          <w:rFonts w:ascii="Tahoma" w:hAnsi="Tahoma" w:cs="Tahoma"/>
          <w:lang w:val="es-BO"/>
        </w:rPr>
        <w:t>outdoor</w:t>
      </w:r>
      <w:proofErr w:type="spellEnd"/>
      <w:r w:rsidRPr="00ED7621">
        <w:rPr>
          <w:rFonts w:ascii="Tahoma" w:hAnsi="Tahoma" w:cs="Tahoma"/>
          <w:lang w:val="es-BO"/>
        </w:rPr>
        <w:t xml:space="preserve"> a barra de tierra de </w:t>
      </w:r>
      <w:proofErr w:type="spellStart"/>
      <w:r w:rsidRPr="00ED7621">
        <w:rPr>
          <w:rFonts w:ascii="Tahoma" w:hAnsi="Tahoma" w:cs="Tahoma"/>
          <w:lang w:val="es-BO"/>
        </w:rPr>
        <w:t>grounding</w:t>
      </w:r>
      <w:proofErr w:type="spellEnd"/>
      <w:r w:rsidRPr="00ED7621">
        <w:rPr>
          <w:rFonts w:ascii="Tahoma" w:hAnsi="Tahoma" w:cs="Tahoma"/>
          <w:lang w:val="es-BO"/>
        </w:rPr>
        <w:t xml:space="preserve"> kit situados en la torre.</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Llenado de agua en los tubos de mantenimiento de los sistemas de tierra.</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Asegurar con pegamento los pernos de las barras de cobre para evitar  robos.</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Mejora de uniones de cables de cobre, cable – jabalina y reemplazo de pernos partidos, en casos deterioro.</w:t>
      </w:r>
    </w:p>
    <w:p w:rsidR="00B11329" w:rsidRPr="00ED7621" w:rsidRDefault="00B11329" w:rsidP="0079448A">
      <w:pPr>
        <w:numPr>
          <w:ilvl w:val="0"/>
          <w:numId w:val="13"/>
        </w:numPr>
        <w:tabs>
          <w:tab w:val="left" w:pos="1418"/>
        </w:tabs>
        <w:ind w:left="1418" w:hanging="567"/>
        <w:rPr>
          <w:rFonts w:ascii="Tahoma" w:hAnsi="Tahoma" w:cs="Tahoma"/>
          <w:lang w:val="es-BO"/>
        </w:rPr>
      </w:pPr>
      <w:r w:rsidRPr="00ED7621">
        <w:rPr>
          <w:rFonts w:ascii="Tahoma" w:hAnsi="Tahoma" w:cs="Tahoma"/>
          <w:lang w:val="es-BO"/>
        </w:rPr>
        <w:t xml:space="preserve"> Asegurado de terminales y cables de pararrayos a  los soportes en caso necesario.</w:t>
      </w:r>
    </w:p>
    <w:p w:rsidR="00096630" w:rsidRDefault="00096630" w:rsidP="00ED7621">
      <w:pPr>
        <w:tabs>
          <w:tab w:val="left" w:pos="709"/>
        </w:tabs>
        <w:ind w:left="709" w:hanging="283"/>
        <w:rPr>
          <w:rFonts w:ascii="Tahoma" w:hAnsi="Tahoma" w:cs="Tahoma"/>
          <w:lang w:val="es-BO"/>
        </w:rPr>
      </w:pPr>
    </w:p>
    <w:p w:rsidR="0079448A" w:rsidRPr="0079448A" w:rsidRDefault="0079448A" w:rsidP="0079448A">
      <w:pPr>
        <w:pStyle w:val="Ttulo2"/>
        <w:tabs>
          <w:tab w:val="num" w:pos="1134"/>
        </w:tabs>
        <w:ind w:left="1134" w:hanging="283"/>
        <w:rPr>
          <w:rFonts w:ascii="Tahoma" w:hAnsi="Tahoma" w:cs="Tahoma"/>
        </w:rPr>
      </w:pPr>
      <w:r w:rsidRPr="0079448A">
        <w:rPr>
          <w:rFonts w:ascii="Tahoma" w:hAnsi="Tahoma" w:cs="Tahoma"/>
        </w:rPr>
        <w:t xml:space="preserve">Mantenimiento preventivo de  sistemas de energía grupo-grupo </w:t>
      </w:r>
    </w:p>
    <w:p w:rsidR="0079448A" w:rsidRPr="00ED7621" w:rsidRDefault="0079448A" w:rsidP="0079448A">
      <w:pPr>
        <w:rPr>
          <w:rFonts w:ascii="Tahoma" w:hAnsi="Tahoma" w:cs="Tahoma"/>
          <w:lang w:val="es-BO"/>
        </w:rPr>
      </w:pPr>
    </w:p>
    <w:p w:rsidR="0079448A" w:rsidRPr="00ED7621" w:rsidRDefault="0079448A" w:rsidP="0079448A">
      <w:pPr>
        <w:ind w:left="432"/>
        <w:rPr>
          <w:rFonts w:ascii="Tahoma" w:hAnsi="Tahoma" w:cs="Tahoma"/>
          <w:lang w:val="es-BO"/>
        </w:rPr>
      </w:pPr>
      <w:r w:rsidRPr="00ED7621">
        <w:rPr>
          <w:rFonts w:ascii="Tahoma" w:hAnsi="Tahoma" w:cs="Tahoma"/>
          <w:lang w:val="es-BO"/>
        </w:rPr>
        <w:t xml:space="preserve">El mantenimiento de  sistemas de suministro de energía eléctrica Grupo-Grupo  será realizado por cuadrillas especializadas que estarán ubicadas en los centros de mantenimiento urbanos. Asimismo, estas cuadrillas prestarán soporte en la solución de fallas complejas de equipos de energía en las estaciones asignadas a </w:t>
      </w:r>
      <w:proofErr w:type="spellStart"/>
      <w:r w:rsidRPr="00ED7621">
        <w:rPr>
          <w:rFonts w:ascii="Tahoma" w:hAnsi="Tahoma" w:cs="Tahoma"/>
          <w:lang w:val="es-BO"/>
        </w:rPr>
        <w:t>subcentros</w:t>
      </w:r>
      <w:proofErr w:type="spellEnd"/>
      <w:r w:rsidRPr="00ED7621">
        <w:rPr>
          <w:rFonts w:ascii="Tahoma" w:hAnsi="Tahoma" w:cs="Tahoma"/>
          <w:lang w:val="es-BO"/>
        </w:rPr>
        <w:t xml:space="preserve"> de mantenimiento.</w:t>
      </w:r>
    </w:p>
    <w:p w:rsidR="0079448A" w:rsidRPr="00ED7621" w:rsidRDefault="0079448A" w:rsidP="0079448A">
      <w:pPr>
        <w:ind w:left="432"/>
        <w:rPr>
          <w:rFonts w:ascii="Tahoma" w:hAnsi="Tahoma" w:cs="Tahoma"/>
          <w:highlight w:val="green"/>
          <w:lang w:val="es-BO"/>
        </w:rPr>
      </w:pPr>
    </w:p>
    <w:p w:rsidR="0079448A" w:rsidRPr="00ED7621" w:rsidRDefault="0079448A" w:rsidP="0079448A">
      <w:pPr>
        <w:pStyle w:val="Textoindependiente"/>
        <w:ind w:left="432"/>
        <w:rPr>
          <w:rFonts w:ascii="Tahoma" w:hAnsi="Tahoma" w:cs="Tahoma"/>
        </w:rPr>
      </w:pPr>
      <w:r w:rsidRPr="00ED7621">
        <w:rPr>
          <w:rFonts w:ascii="Tahoma" w:hAnsi="Tahoma" w:cs="Tahoma"/>
        </w:rPr>
        <w:t>La cuadrilla de mantenimiento  de la empresa contratista realizará el mantenimiento según el cronograma de visita  determinado por las  horas de funcionamiento: 250, 500, 1.000 y 5.000 horas de cada grupo electrógeno y  deberá ejecutar las siguientes actividades de mantenimiento:</w:t>
      </w:r>
    </w:p>
    <w:p w:rsidR="0079448A" w:rsidRPr="00ED7621" w:rsidRDefault="0079448A" w:rsidP="0079448A">
      <w:pPr>
        <w:pStyle w:val="Textoindependiente"/>
        <w:ind w:left="432"/>
        <w:rPr>
          <w:rFonts w:ascii="Tahoma" w:hAnsi="Tahoma" w:cs="Tahoma"/>
        </w:rPr>
      </w:pPr>
    </w:p>
    <w:p w:rsidR="0079448A" w:rsidRPr="00ED7621" w:rsidRDefault="0079448A" w:rsidP="0079448A">
      <w:pPr>
        <w:pStyle w:val="Ttulo3"/>
        <w:tabs>
          <w:tab w:val="clear" w:pos="720"/>
          <w:tab w:val="num" w:pos="1560"/>
        </w:tabs>
        <w:ind w:left="1560" w:hanging="709"/>
      </w:pPr>
      <w:bookmarkStart w:id="12" w:name="_Toc85000630"/>
      <w:bookmarkStart w:id="13" w:name="_Toc85224338"/>
      <w:bookmarkStart w:id="14" w:name="_Toc101763460"/>
      <w:bookmarkStart w:id="15" w:name="_Toc367459228"/>
      <w:r w:rsidRPr="00ED7621">
        <w:t>MEDIDAS CON EL MOTOR EN FUNCIONAMIENTO</w:t>
      </w:r>
      <w:bookmarkEnd w:id="12"/>
      <w:bookmarkEnd w:id="13"/>
      <w:bookmarkEnd w:id="14"/>
      <w:bookmarkEnd w:id="15"/>
    </w:p>
    <w:p w:rsidR="0079448A" w:rsidRPr="00ED7621" w:rsidRDefault="0079448A" w:rsidP="0079448A">
      <w:pPr>
        <w:rPr>
          <w:rFonts w:ascii="Tahoma" w:hAnsi="Tahoma" w:cs="Tahoma"/>
          <w:b/>
          <w:snapToGrid w:val="0"/>
          <w:color w:val="000000"/>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 la presión del aceite en el motor en operación (BAR).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 la temperatura del motor en operación (°C).</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 las revoluciones (RPM) del motor en operación.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Registro de horas de funcionamiento del motor.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del color del humo a la salida del escape.</w:t>
      </w:r>
    </w:p>
    <w:p w:rsidR="0079448A" w:rsidRPr="00ED7621" w:rsidRDefault="0079448A" w:rsidP="0079448A">
      <w:pPr>
        <w:ind w:left="396"/>
        <w:rPr>
          <w:rFonts w:ascii="Tahoma" w:hAnsi="Tahoma" w:cs="Tahoma"/>
          <w:snapToGrid w:val="0"/>
          <w:color w:val="000000"/>
          <w:u w:val="single"/>
          <w:lang w:val="es-BO"/>
        </w:rPr>
      </w:pPr>
    </w:p>
    <w:p w:rsidR="0079448A" w:rsidRPr="00ED7621" w:rsidRDefault="0079448A" w:rsidP="0079448A">
      <w:pPr>
        <w:ind w:left="396" w:firstLine="597"/>
        <w:rPr>
          <w:rFonts w:ascii="Tahoma" w:hAnsi="Tahoma" w:cs="Tahoma"/>
          <w:snapToGrid w:val="0"/>
          <w:color w:val="000000"/>
          <w:lang w:val="es-BO"/>
        </w:rPr>
      </w:pPr>
      <w:r w:rsidRPr="00ED7621">
        <w:rPr>
          <w:rFonts w:ascii="Tahoma" w:hAnsi="Tahoma" w:cs="Tahoma"/>
          <w:snapToGrid w:val="0"/>
          <w:color w:val="000000"/>
          <w:lang w:val="es-BO"/>
        </w:rPr>
        <w:t>Adicionalmente se realizarán las siguientes medidas de AC del grupo generador:</w:t>
      </w:r>
    </w:p>
    <w:p w:rsidR="0079448A" w:rsidRPr="00ED7621" w:rsidRDefault="0079448A" w:rsidP="0079448A">
      <w:pPr>
        <w:ind w:left="1076"/>
        <w:rPr>
          <w:rFonts w:ascii="Tahoma" w:hAnsi="Tahoma" w:cs="Tahoma"/>
          <w:b/>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del voltaje de salida del grupo (Voltios).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 corriente de salida del grupo (Amperios).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y registro de la frecuencia (Hz).</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del funcionamiento en tensión del Alternador de Baja (Voltios).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 la corriente de carga de la batería de arranque.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 la estabilidad de tensión sin carga y con carga (Voltios, Hz).</w:t>
      </w:r>
    </w:p>
    <w:p w:rsidR="0079448A" w:rsidRPr="00ED7621" w:rsidRDefault="0079448A" w:rsidP="0079448A">
      <w:pPr>
        <w:ind w:left="1260"/>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bookmarkStart w:id="16" w:name="_Toc85000631"/>
      <w:bookmarkStart w:id="17" w:name="_Toc85224339"/>
      <w:bookmarkStart w:id="18" w:name="_Toc101763461"/>
      <w:r w:rsidRPr="0079448A">
        <w:t>Mantenimiento con el Motor Apagado y Frío</w:t>
      </w:r>
      <w:bookmarkEnd w:id="16"/>
      <w:bookmarkEnd w:id="17"/>
      <w:bookmarkEnd w:id="18"/>
    </w:p>
    <w:p w:rsidR="0079448A" w:rsidRPr="00ED7621" w:rsidRDefault="0079448A" w:rsidP="0079448A">
      <w:pPr>
        <w:rPr>
          <w:rFonts w:ascii="Tahoma" w:hAnsi="Tahoma" w:cs="Tahoma"/>
          <w:b/>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Nivel de aceite en motor y tanque suplementario.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Nivel de aceite en el filtro de aire, limpieza o cambio.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Nivel de polvo en el filtro de aire, limpieza o cambio.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existencia de fugas de combustible.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existencia de fugas de aceite lubricante.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 la tensión en las correas impulsoras de las turbinas de aire.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Nivel de refrigerante en el radiador, corrección.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si la rejilla de salida de aire está libre de obstrucciones.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de cantidad de combustible diesel del tanque diario (Litros).</w:t>
      </w:r>
    </w:p>
    <w:p w:rsidR="0079448A" w:rsidRPr="00ED7621" w:rsidRDefault="0079448A" w:rsidP="0079448A">
      <w:pPr>
        <w:tabs>
          <w:tab w:val="left" w:pos="2018"/>
        </w:tabs>
        <w:ind w:left="540"/>
        <w:rPr>
          <w:rFonts w:ascii="Tahoma" w:hAnsi="Tahoma" w:cs="Tahoma"/>
          <w:b/>
          <w:snapToGrid w:val="0"/>
          <w:color w:val="000000"/>
          <w:lang w:val="es-BO"/>
        </w:rPr>
      </w:pPr>
      <w:r w:rsidRPr="00ED7621">
        <w:rPr>
          <w:rFonts w:ascii="Tahoma" w:hAnsi="Tahoma" w:cs="Tahoma"/>
          <w:b/>
          <w:snapToGrid w:val="0"/>
          <w:color w:val="000000"/>
          <w:lang w:val="es-BO"/>
        </w:rPr>
        <w:tab/>
      </w:r>
    </w:p>
    <w:p w:rsidR="0079448A" w:rsidRPr="00ED7621" w:rsidRDefault="0079448A" w:rsidP="0079448A">
      <w:pPr>
        <w:pStyle w:val="Textoindependiente2"/>
        <w:ind w:left="993"/>
        <w:rPr>
          <w:rFonts w:ascii="Tahoma" w:hAnsi="Tahoma" w:cs="Tahoma"/>
          <w:sz w:val="22"/>
          <w:szCs w:val="22"/>
        </w:rPr>
      </w:pPr>
      <w:r w:rsidRPr="00ED7621">
        <w:rPr>
          <w:rFonts w:ascii="Tahoma" w:hAnsi="Tahoma" w:cs="Tahoma"/>
          <w:sz w:val="22"/>
          <w:szCs w:val="22"/>
        </w:rPr>
        <w:t>Adicionalmente, se realizarán las siguientes actividades de mantenimiento sobre el alternador de baja a motor apagado:</w:t>
      </w:r>
    </w:p>
    <w:p w:rsidR="0079448A" w:rsidRPr="00ED7621" w:rsidRDefault="0079448A" w:rsidP="0079448A">
      <w:pPr>
        <w:ind w:left="993"/>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que todas las conexiones estén ajustadas.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si existe juego en el acoplamiento alternador/motor.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que el ventilador del alternador esté ajustado.</w:t>
      </w:r>
    </w:p>
    <w:p w:rsidR="0079448A" w:rsidRPr="00ED7621" w:rsidRDefault="0079448A" w:rsidP="0079448A">
      <w:pPr>
        <w:ind w:left="540"/>
        <w:rPr>
          <w:rFonts w:ascii="Tahoma" w:hAnsi="Tahoma" w:cs="Tahoma"/>
          <w:snapToGrid w:val="0"/>
          <w:color w:val="000000"/>
          <w:lang w:val="es-BO"/>
        </w:rPr>
      </w:pPr>
    </w:p>
    <w:p w:rsidR="0079448A" w:rsidRPr="00ED7621" w:rsidRDefault="0079448A" w:rsidP="0079448A">
      <w:pPr>
        <w:pStyle w:val="Textoindependiente2"/>
        <w:ind w:left="993"/>
        <w:rPr>
          <w:rFonts w:ascii="Tahoma" w:hAnsi="Tahoma" w:cs="Tahoma"/>
          <w:sz w:val="22"/>
          <w:szCs w:val="22"/>
        </w:rPr>
      </w:pPr>
      <w:r w:rsidRPr="00ED7621">
        <w:rPr>
          <w:rFonts w:ascii="Tahoma" w:hAnsi="Tahoma" w:cs="Tahoma"/>
          <w:sz w:val="22"/>
          <w:szCs w:val="22"/>
        </w:rPr>
        <w:t>También deberán realizarse las siguientes medidas y controles sobre el grupo generador:</w:t>
      </w:r>
    </w:p>
    <w:p w:rsidR="0079448A" w:rsidRPr="00ED7621" w:rsidRDefault="0079448A" w:rsidP="0079448A">
      <w:pPr>
        <w:ind w:left="1248"/>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de cantidad de diesel en el tanque de almacenamiento (Litros).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de cantidad de aceite lubricante existente en la estación (Litros).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del libre desplazamiento del flotador en tanque de combustible.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lastRenderedPageBreak/>
        <w:t>Verificación de la operación de las bombas de combustible.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Drenaje del sedimento del tanque de servicio diario.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Verificación de la existencia de fugas en la bomba y tuberías.</w:t>
      </w:r>
    </w:p>
    <w:p w:rsidR="0079448A" w:rsidRPr="00ED7621" w:rsidRDefault="0079448A" w:rsidP="0079448A">
      <w:pPr>
        <w:ind w:left="1260"/>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bookmarkStart w:id="19" w:name="_Toc85000632"/>
      <w:bookmarkStart w:id="20" w:name="_Toc85224340"/>
      <w:bookmarkStart w:id="21" w:name="_Toc101763462"/>
      <w:r w:rsidRPr="0079448A">
        <w:t>Mantenimiento de 250 horas</w:t>
      </w:r>
      <w:bookmarkEnd w:id="19"/>
      <w:bookmarkEnd w:id="20"/>
      <w:bookmarkEnd w:id="21"/>
    </w:p>
    <w:p w:rsidR="0079448A" w:rsidRPr="00ED7621" w:rsidRDefault="0079448A" w:rsidP="0079448A">
      <w:pPr>
        <w:rPr>
          <w:rFonts w:ascii="Tahoma" w:hAnsi="Tahoma" w:cs="Tahoma"/>
          <w:snapToGrid w:val="0"/>
          <w:color w:val="000000"/>
          <w:lang w:val="es-BO"/>
        </w:rPr>
      </w:pPr>
    </w:p>
    <w:p w:rsidR="0079448A" w:rsidRPr="00ED7621" w:rsidRDefault="0079448A" w:rsidP="0079448A">
      <w:pPr>
        <w:pStyle w:val="Textoindependiente2"/>
        <w:ind w:left="993"/>
        <w:rPr>
          <w:rFonts w:ascii="Tahoma" w:hAnsi="Tahoma" w:cs="Tahoma"/>
          <w:sz w:val="22"/>
          <w:szCs w:val="22"/>
        </w:rPr>
      </w:pPr>
      <w:r w:rsidRPr="00ED7621">
        <w:rPr>
          <w:rFonts w:ascii="Tahoma" w:hAnsi="Tahoma" w:cs="Tahoma"/>
          <w:sz w:val="22"/>
          <w:szCs w:val="22"/>
        </w:rPr>
        <w:t>Adicionalmente a las actividades detalladas en los párrafos anteriores se realizarán las siguientes actividades:</w:t>
      </w:r>
    </w:p>
    <w:p w:rsidR="0079448A" w:rsidRPr="00ED7621" w:rsidRDefault="0079448A" w:rsidP="0079448A">
      <w:pPr>
        <w:ind w:left="993"/>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nivel de aceite del motor, viscosidad y contenido de carbón.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Efectuar el cambio de aceite, que debe ser del tipo especificado por la fábrica y el manual del grupo electrógeno.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Renovar el elemento de filtro de aceite.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Limpiar el filtro de aire, con aire comprimido.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estado del filtro de combustible, efectuar su limpieza con aire comprimido y su cambio si fuera necesario.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limpiar y ajustar las conexiones de las baterías de arranque.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si la coloración del humo a la salida del escape es normal.</w:t>
      </w:r>
    </w:p>
    <w:p w:rsidR="0079448A" w:rsidRPr="00ED7621" w:rsidRDefault="0079448A" w:rsidP="0079448A">
      <w:pPr>
        <w:ind w:left="1260"/>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bookmarkStart w:id="22" w:name="_Toc85000633"/>
      <w:bookmarkStart w:id="23" w:name="_Toc85224341"/>
      <w:bookmarkStart w:id="24" w:name="_Toc101763463"/>
      <w:r w:rsidRPr="0079448A">
        <w:t>Mantenimiento de 500 horas</w:t>
      </w:r>
      <w:bookmarkEnd w:id="22"/>
      <w:bookmarkEnd w:id="23"/>
      <w:bookmarkEnd w:id="24"/>
    </w:p>
    <w:p w:rsidR="0079448A" w:rsidRPr="00ED7621" w:rsidRDefault="0079448A" w:rsidP="0079448A">
      <w:pPr>
        <w:rPr>
          <w:rFonts w:ascii="Tahoma" w:hAnsi="Tahoma" w:cs="Tahoma"/>
          <w:b/>
          <w:snapToGrid w:val="0"/>
          <w:color w:val="000000"/>
          <w:lang w:val="es-BO"/>
        </w:rPr>
      </w:pPr>
    </w:p>
    <w:p w:rsidR="0079448A" w:rsidRPr="00ED7621" w:rsidRDefault="0079448A" w:rsidP="0079448A">
      <w:pPr>
        <w:ind w:left="993"/>
        <w:rPr>
          <w:rFonts w:ascii="Tahoma" w:hAnsi="Tahoma" w:cs="Tahoma"/>
          <w:snapToGrid w:val="0"/>
          <w:color w:val="000000"/>
          <w:lang w:val="es-BO"/>
        </w:rPr>
      </w:pPr>
      <w:r w:rsidRPr="00ED7621">
        <w:rPr>
          <w:rFonts w:ascii="Tahoma" w:hAnsi="Tahoma" w:cs="Tahoma"/>
          <w:snapToGrid w:val="0"/>
          <w:color w:val="000000"/>
          <w:lang w:val="es-BO"/>
        </w:rPr>
        <w:t>Adicionalmente a las actividades detalladas en los párrafos anteriores</w:t>
      </w:r>
      <w:r w:rsidRPr="00ED7621">
        <w:rPr>
          <w:rFonts w:ascii="Tahoma" w:hAnsi="Tahoma" w:cs="Tahoma"/>
        </w:rPr>
        <w:t xml:space="preserve"> de mantenimiento de 250m horas</w:t>
      </w:r>
      <w:r w:rsidRPr="00ED7621">
        <w:rPr>
          <w:rFonts w:ascii="Tahoma" w:hAnsi="Tahoma" w:cs="Tahoma"/>
          <w:snapToGrid w:val="0"/>
          <w:color w:val="000000"/>
          <w:lang w:val="es-BO"/>
        </w:rPr>
        <w:t xml:space="preserve"> se realizarán las siguientes actividades:</w:t>
      </w:r>
    </w:p>
    <w:p w:rsidR="0079448A" w:rsidRPr="00ED7621" w:rsidRDefault="0079448A" w:rsidP="0079448A">
      <w:pPr>
        <w:ind w:left="993"/>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nivel de aceite del motor, viscosidad y contenido de carbón.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Efectuar el cambio de aceite, que debe ser del tipo especificado por la fábrica y el manual del grupo electrógeno.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Renovar el elemento de filtro de aceite.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Limpiar el filtro de aire con aire comprimido.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estado del filtro de combustible, efectuar su limpieza con aire comprimido y su cambio si fuera necesario.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Reajustar las válvulas de admisión y escape.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Controlar la tensión de correas, de acuerdo a especificación del modelo de grupo.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Realizar el mantenimiento del alternador de baja.</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el juego correcto de las poleas.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si la coloración del humo a la salida del escape es normal.</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si existe un excesivo depósito de carbón en la tubería de escape.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con el motor en carga, si existe pérdida de potencia.</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limpiar y ajustar las conexiones de las baterías de arranque.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si existe ruido en rodamientos (alternador).</w:t>
      </w:r>
    </w:p>
    <w:p w:rsidR="0079448A" w:rsidRPr="00ED7621" w:rsidRDefault="0079448A" w:rsidP="0079448A">
      <w:pPr>
        <w:ind w:left="1260"/>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bookmarkStart w:id="25" w:name="_Toc85000634"/>
      <w:bookmarkStart w:id="26" w:name="_Toc85224342"/>
      <w:bookmarkStart w:id="27" w:name="_Toc101763464"/>
      <w:r w:rsidRPr="0079448A">
        <w:t>Mantenimiento de 1.000 horas</w:t>
      </w:r>
      <w:bookmarkEnd w:id="25"/>
      <w:bookmarkEnd w:id="26"/>
      <w:bookmarkEnd w:id="27"/>
    </w:p>
    <w:p w:rsidR="0079448A" w:rsidRPr="00ED7621" w:rsidRDefault="0079448A" w:rsidP="0079448A">
      <w:pPr>
        <w:tabs>
          <w:tab w:val="num" w:pos="993"/>
        </w:tabs>
        <w:ind w:left="851" w:hanging="425"/>
        <w:rPr>
          <w:rFonts w:ascii="Tahoma" w:hAnsi="Tahoma" w:cs="Tahoma"/>
          <w:b/>
          <w:snapToGrid w:val="0"/>
          <w:color w:val="000000"/>
          <w:lang w:val="es-BO"/>
        </w:rPr>
      </w:pPr>
    </w:p>
    <w:p w:rsidR="0079448A" w:rsidRPr="00ED7621" w:rsidRDefault="0079448A" w:rsidP="0079448A">
      <w:pPr>
        <w:pStyle w:val="Textoindependiente2"/>
        <w:ind w:left="993"/>
        <w:rPr>
          <w:rFonts w:ascii="Tahoma" w:hAnsi="Tahoma" w:cs="Tahoma"/>
          <w:sz w:val="22"/>
          <w:szCs w:val="22"/>
        </w:rPr>
      </w:pPr>
      <w:r w:rsidRPr="00ED7621">
        <w:rPr>
          <w:rFonts w:ascii="Tahoma" w:hAnsi="Tahoma" w:cs="Tahoma"/>
          <w:sz w:val="22"/>
          <w:szCs w:val="22"/>
        </w:rPr>
        <w:t>Adicionalmente a las actividades detalladas en los párrafos anteriores de mantenimiento de 250 y 500 horas,  se realizarán las siguientes actividades:</w:t>
      </w:r>
    </w:p>
    <w:p w:rsidR="0079448A" w:rsidRPr="00ED7621" w:rsidRDefault="0079448A" w:rsidP="0079448A">
      <w:pPr>
        <w:ind w:left="1116"/>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lastRenderedPageBreak/>
        <w:t>Quitar el filtro de aire y si el filtro de aire es seco, limpiar con aire comprimido. Si el filtro de aire es húmedo, lavarlo con diesel y llenar con aceite nuevo.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y registrar la presión del aceite y la temperatura del motor.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nivel de aceite del motor, viscosidad y contenido de carbón.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Efectuar el cambio  de aceite.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Renovar el elemento de filtro de aceite.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Renovar el elemento filtro de aire.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Revisar el estado del filtro de combustible, efectuar su limpieza con aire comprimido y su cambio si fuera necesario.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la presión y pulverización de los inyectores.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Realizar el ajuste de luz de válvulas de admisión y escape.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Limpiar la tubería de escape y el silenciador de depósitos de carbón.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Limpiar las aletas de refrigeración.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Limpiar la cubierta del sistema de ventilación.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Quitar el motor de arranque, desmontarlo y limpiarlo.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Realizar la limpieza del alternador de baja.</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Verificar, limpiar y ajustar las conexiones de las baterías de arranque.</w:t>
      </w:r>
    </w:p>
    <w:p w:rsidR="0079448A" w:rsidRPr="00ED7621" w:rsidRDefault="0079448A" w:rsidP="0079448A">
      <w:pPr>
        <w:ind w:left="1296"/>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bookmarkStart w:id="28" w:name="_Toc85000635"/>
      <w:bookmarkStart w:id="29" w:name="_Toc85224343"/>
      <w:bookmarkStart w:id="30" w:name="_Toc101763465"/>
      <w:r w:rsidRPr="0079448A">
        <w:t>Mantenimiento de 5.000 horas</w:t>
      </w:r>
      <w:bookmarkEnd w:id="28"/>
      <w:bookmarkEnd w:id="29"/>
      <w:bookmarkEnd w:id="30"/>
    </w:p>
    <w:p w:rsidR="0079448A" w:rsidRPr="00ED7621" w:rsidRDefault="0079448A" w:rsidP="0079448A">
      <w:pPr>
        <w:rPr>
          <w:rFonts w:ascii="Tahoma" w:hAnsi="Tahoma" w:cs="Tahoma"/>
          <w:snapToGrid w:val="0"/>
          <w:color w:val="000000"/>
          <w:lang w:val="es-BO"/>
        </w:rPr>
      </w:pPr>
    </w:p>
    <w:p w:rsidR="0079448A" w:rsidRPr="00ED7621" w:rsidRDefault="0079448A" w:rsidP="0079448A">
      <w:pPr>
        <w:ind w:left="993"/>
        <w:rPr>
          <w:rFonts w:ascii="Tahoma" w:hAnsi="Tahoma" w:cs="Tahoma"/>
          <w:snapToGrid w:val="0"/>
          <w:color w:val="000000"/>
          <w:lang w:val="es-BO"/>
        </w:rPr>
      </w:pPr>
      <w:r w:rsidRPr="00ED7621">
        <w:rPr>
          <w:rFonts w:ascii="Tahoma" w:hAnsi="Tahoma" w:cs="Tahoma"/>
          <w:snapToGrid w:val="0"/>
          <w:color w:val="000000"/>
          <w:lang w:val="es-BO"/>
        </w:rPr>
        <w:t xml:space="preserve">Adicionalmente a las actividades detalladas en los párrafos </w:t>
      </w:r>
      <w:r w:rsidRPr="00ED7621">
        <w:rPr>
          <w:rFonts w:ascii="Tahoma" w:hAnsi="Tahoma" w:cs="Tahoma"/>
        </w:rPr>
        <w:t xml:space="preserve">de mantenimiento de 250 y 500 y 1000 horas, </w:t>
      </w:r>
      <w:r w:rsidRPr="00ED7621">
        <w:rPr>
          <w:rFonts w:ascii="Tahoma" w:hAnsi="Tahoma" w:cs="Tahoma"/>
          <w:snapToGrid w:val="0"/>
          <w:color w:val="000000"/>
          <w:lang w:val="es-BO"/>
        </w:rPr>
        <w:t>se realizarán las siguientes actividades:</w:t>
      </w:r>
    </w:p>
    <w:p w:rsidR="0079448A" w:rsidRPr="00ED7621" w:rsidRDefault="0079448A" w:rsidP="0079448A">
      <w:pPr>
        <w:ind w:left="576"/>
        <w:rPr>
          <w:rFonts w:ascii="Tahoma" w:hAnsi="Tahoma" w:cs="Tahoma"/>
          <w:snapToGrid w:val="0"/>
          <w:color w:val="000000"/>
          <w:lang w:val="es-BO"/>
        </w:rPr>
      </w:pP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Desmontaje del grupo en su totalidad.</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Rectificado de piezas.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Medición de cada pieza del motor.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proofErr w:type="spellStart"/>
      <w:r w:rsidRPr="00ED7621">
        <w:rPr>
          <w:rFonts w:ascii="Tahoma" w:hAnsi="Tahoma" w:cs="Tahoma"/>
          <w:snapToGrid w:val="0"/>
          <w:color w:val="000000"/>
          <w:lang w:val="es-BO"/>
        </w:rPr>
        <w:t>Descarbonizado</w:t>
      </w:r>
      <w:proofErr w:type="spellEnd"/>
      <w:r w:rsidRPr="00ED7621">
        <w:rPr>
          <w:rFonts w:ascii="Tahoma" w:hAnsi="Tahoma" w:cs="Tahoma"/>
          <w:snapToGrid w:val="0"/>
          <w:color w:val="000000"/>
          <w:lang w:val="es-BO"/>
        </w:rPr>
        <w:t xml:space="preserve"> de culatas.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Cambio de anillas.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Rectificado de cigüeñal.</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Cambio de cojinetes de bancada, de biela y axiales.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y asentado de válvulas.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y cambio de bujes del árbol de levas.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bujes de balancines.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tren de engranaje.</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 xml:space="preserve">Revisión de la bomba de aceite del </w:t>
      </w:r>
      <w:proofErr w:type="spellStart"/>
      <w:r w:rsidRPr="00ED7621">
        <w:rPr>
          <w:rFonts w:ascii="Tahoma" w:hAnsi="Tahoma" w:cs="Tahoma"/>
          <w:snapToGrid w:val="0"/>
          <w:color w:val="000000"/>
          <w:lang w:val="es-BO"/>
        </w:rPr>
        <w:t>carter</w:t>
      </w:r>
      <w:proofErr w:type="spellEnd"/>
      <w:r w:rsidRPr="00ED7621">
        <w:rPr>
          <w:rFonts w:ascii="Tahoma" w:hAnsi="Tahoma" w:cs="Tahoma"/>
          <w:snapToGrid w:val="0"/>
          <w:color w:val="000000"/>
          <w:lang w:val="es-BO"/>
        </w:rPr>
        <w:t>.</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ductos de lubricación.</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las toberas.</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Lavado del interior y exterior del  grupo.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 la parte eléctrica del grupo.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Revisión del alternador.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Armado del motor y del alternador</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proofErr w:type="spellStart"/>
      <w:r w:rsidRPr="00ED7621">
        <w:rPr>
          <w:rFonts w:ascii="Tahoma" w:hAnsi="Tahoma" w:cs="Tahoma"/>
          <w:snapToGrid w:val="0"/>
          <w:color w:val="000000"/>
          <w:lang w:val="es-BO"/>
        </w:rPr>
        <w:t>Overhaul</w:t>
      </w:r>
      <w:proofErr w:type="spellEnd"/>
      <w:r w:rsidRPr="00ED7621">
        <w:rPr>
          <w:rFonts w:ascii="Tahoma" w:hAnsi="Tahoma" w:cs="Tahoma"/>
          <w:snapToGrid w:val="0"/>
          <w:color w:val="000000"/>
          <w:lang w:val="es-BO"/>
        </w:rPr>
        <w:t xml:space="preserve"> del Grupo Electrógeno</w:t>
      </w:r>
    </w:p>
    <w:p w:rsidR="0079448A" w:rsidRPr="00ED7621" w:rsidRDefault="0079448A" w:rsidP="0079448A">
      <w:pPr>
        <w:numPr>
          <w:ilvl w:val="0"/>
          <w:numId w:val="26"/>
        </w:numPr>
        <w:tabs>
          <w:tab w:val="clear" w:pos="1428"/>
        </w:tabs>
        <w:ind w:left="1276" w:hanging="283"/>
        <w:rPr>
          <w:rFonts w:ascii="Tahoma" w:hAnsi="Tahoma" w:cs="Tahoma"/>
          <w:snapToGrid w:val="0"/>
          <w:color w:val="000000"/>
          <w:lang w:val="es-BO"/>
        </w:rPr>
      </w:pPr>
      <w:r w:rsidRPr="00ED7621">
        <w:rPr>
          <w:rFonts w:ascii="Tahoma" w:hAnsi="Tahoma" w:cs="Tahoma"/>
          <w:snapToGrid w:val="0"/>
          <w:color w:val="000000"/>
          <w:lang w:val="es-BO"/>
        </w:rPr>
        <w:t xml:space="preserve">Cambio del Grupo Electrógeno por una unidad nueva </w:t>
      </w:r>
      <w:proofErr w:type="spellStart"/>
      <w:r w:rsidRPr="00ED7621">
        <w:rPr>
          <w:rFonts w:ascii="Tahoma" w:hAnsi="Tahoma" w:cs="Tahoma"/>
          <w:snapToGrid w:val="0"/>
          <w:color w:val="000000"/>
          <w:lang w:val="es-BO"/>
        </w:rPr>
        <w:t>ó</w:t>
      </w:r>
      <w:proofErr w:type="spellEnd"/>
      <w:r w:rsidRPr="00ED7621">
        <w:rPr>
          <w:rFonts w:ascii="Tahoma" w:hAnsi="Tahoma" w:cs="Tahoma"/>
          <w:snapToGrid w:val="0"/>
          <w:color w:val="000000"/>
          <w:lang w:val="es-BO"/>
        </w:rPr>
        <w:t xml:space="preserve"> en buen estado (desinstalación del anterior, instalación del nuevo, no incluye el traslado).</w:t>
      </w:r>
    </w:p>
    <w:p w:rsidR="0079448A" w:rsidRPr="00ED7621" w:rsidRDefault="0079448A" w:rsidP="0079448A">
      <w:pPr>
        <w:ind w:left="1276" w:hanging="283"/>
        <w:rPr>
          <w:rFonts w:ascii="Tahoma" w:hAnsi="Tahoma" w:cs="Tahoma"/>
          <w:snapToGrid w:val="0"/>
          <w:color w:val="000000"/>
          <w:lang w:val="es-BO"/>
        </w:rPr>
      </w:pPr>
    </w:p>
    <w:p w:rsidR="0079448A" w:rsidRPr="0079448A" w:rsidRDefault="0079448A" w:rsidP="0079448A">
      <w:pPr>
        <w:pStyle w:val="Ttulo3"/>
        <w:tabs>
          <w:tab w:val="clear" w:pos="720"/>
          <w:tab w:val="num" w:pos="1560"/>
        </w:tabs>
        <w:ind w:left="1560" w:hanging="709"/>
      </w:pPr>
      <w:r w:rsidRPr="0079448A">
        <w:t>Informes de mantenimiento de sistemas grupo-grupo</w:t>
      </w:r>
    </w:p>
    <w:p w:rsidR="0079448A" w:rsidRPr="00ED7621" w:rsidRDefault="0079448A" w:rsidP="0079448A">
      <w:pPr>
        <w:rPr>
          <w:rFonts w:ascii="Tahoma" w:hAnsi="Tahoma" w:cs="Tahoma"/>
          <w:snapToGrid w:val="0"/>
          <w:color w:val="000000"/>
        </w:rPr>
      </w:pPr>
    </w:p>
    <w:p w:rsidR="0079448A" w:rsidRPr="00ED7621" w:rsidRDefault="0079448A" w:rsidP="0079448A">
      <w:pPr>
        <w:ind w:left="993"/>
        <w:rPr>
          <w:rFonts w:ascii="Tahoma" w:hAnsi="Tahoma" w:cs="Tahoma"/>
          <w:snapToGrid w:val="0"/>
          <w:color w:val="000000"/>
        </w:rPr>
      </w:pPr>
      <w:r w:rsidRPr="00ED7621">
        <w:rPr>
          <w:rFonts w:ascii="Tahoma" w:hAnsi="Tahoma" w:cs="Tahoma"/>
          <w:snapToGrid w:val="0"/>
          <w:color w:val="000000"/>
        </w:rPr>
        <w:lastRenderedPageBreak/>
        <w:t xml:space="preserve">Los informes de mantenimiento de sistemas de suministro de energía eléctrica grupo-grupo serán presentados trimestralmente  en el formato aprobado por </w:t>
      </w:r>
      <w:r>
        <w:rPr>
          <w:rFonts w:ascii="Tahoma" w:hAnsi="Tahoma" w:cs="Tahoma"/>
          <w:snapToGrid w:val="0"/>
          <w:color w:val="000000"/>
        </w:rPr>
        <w:t xml:space="preserve">ENTEL </w:t>
      </w:r>
      <w:proofErr w:type="gramStart"/>
      <w:r>
        <w:rPr>
          <w:rFonts w:ascii="Tahoma" w:hAnsi="Tahoma" w:cs="Tahoma"/>
          <w:snapToGrid w:val="0"/>
          <w:color w:val="000000"/>
        </w:rPr>
        <w:t>S.A.</w:t>
      </w:r>
      <w:r w:rsidRPr="00ED7621">
        <w:rPr>
          <w:rFonts w:ascii="Tahoma" w:hAnsi="Tahoma" w:cs="Tahoma"/>
          <w:snapToGrid w:val="0"/>
          <w:color w:val="000000"/>
        </w:rPr>
        <w:t>.</w:t>
      </w:r>
      <w:proofErr w:type="gramEnd"/>
      <w:r w:rsidRPr="00ED7621">
        <w:rPr>
          <w:rFonts w:ascii="Tahoma" w:hAnsi="Tahoma" w:cs="Tahoma"/>
          <w:snapToGrid w:val="0"/>
          <w:color w:val="000000"/>
        </w:rPr>
        <w:t xml:space="preserve"> El plazo máximo de presentación es hasta el día 10 del mes siguiente.</w:t>
      </w:r>
    </w:p>
    <w:p w:rsidR="0079448A" w:rsidRPr="0079448A" w:rsidRDefault="0079448A" w:rsidP="00ED7621">
      <w:pPr>
        <w:tabs>
          <w:tab w:val="left" w:pos="709"/>
        </w:tabs>
        <w:ind w:left="709" w:hanging="283"/>
        <w:rPr>
          <w:rFonts w:ascii="Tahoma" w:hAnsi="Tahoma" w:cs="Tahoma"/>
        </w:rPr>
      </w:pPr>
    </w:p>
    <w:p w:rsidR="00B20283" w:rsidRPr="00ED7621" w:rsidRDefault="00B20283" w:rsidP="00ED7621">
      <w:pPr>
        <w:pStyle w:val="Ttulo1"/>
      </w:pPr>
      <w:r w:rsidRPr="00ED7621">
        <w:t>Reporte de  defectos y  fallas no  reparados durante la visita de mantenimiento preventivo</w:t>
      </w:r>
    </w:p>
    <w:p w:rsidR="00B11329" w:rsidRPr="0079448A" w:rsidRDefault="00B11329" w:rsidP="00ED7621">
      <w:pPr>
        <w:pStyle w:val="Textoindependiente"/>
        <w:rPr>
          <w:rFonts w:ascii="Tahoma" w:hAnsi="Tahoma" w:cs="Tahoma"/>
        </w:rPr>
      </w:pPr>
    </w:p>
    <w:p w:rsidR="00FB7809" w:rsidRPr="00ED7621" w:rsidRDefault="0046551D" w:rsidP="00ED7621">
      <w:pPr>
        <w:ind w:left="432"/>
        <w:rPr>
          <w:rFonts w:ascii="Tahoma" w:hAnsi="Tahoma" w:cs="Tahoma"/>
          <w:lang w:val="es-BO"/>
        </w:rPr>
      </w:pPr>
      <w:r w:rsidRPr="00ED7621">
        <w:rPr>
          <w:rFonts w:ascii="Tahoma" w:hAnsi="Tahoma" w:cs="Tahoma"/>
          <w:lang w:val="es-BO"/>
        </w:rPr>
        <w:t>Los  defectos</w:t>
      </w:r>
      <w:r w:rsidR="00B20283" w:rsidRPr="00ED7621">
        <w:rPr>
          <w:rFonts w:ascii="Tahoma" w:hAnsi="Tahoma" w:cs="Tahoma"/>
          <w:lang w:val="es-BO"/>
        </w:rPr>
        <w:t xml:space="preserve"> y fallas </w:t>
      </w:r>
      <w:r w:rsidRPr="00ED7621">
        <w:rPr>
          <w:rFonts w:ascii="Tahoma" w:hAnsi="Tahoma" w:cs="Tahoma"/>
          <w:lang w:val="es-BO"/>
        </w:rPr>
        <w:t xml:space="preserve">  detectados durante la visita a la estación y que no pueden ser reparados en ese momento, deben ser reportados  inmediatamente </w:t>
      </w:r>
      <w:r w:rsidR="00FB7809" w:rsidRPr="00ED7621">
        <w:rPr>
          <w:rFonts w:ascii="Tahoma" w:hAnsi="Tahoma" w:cs="Tahoma"/>
          <w:lang w:val="es-BO"/>
        </w:rPr>
        <w:t xml:space="preserve">al Responsable </w:t>
      </w:r>
      <w:r w:rsidR="00FB7809" w:rsidRPr="00FC0434">
        <w:rPr>
          <w:rFonts w:ascii="Tahoma" w:hAnsi="Tahoma" w:cs="Tahoma"/>
          <w:lang w:val="es-BO"/>
        </w:rPr>
        <w:t>Regional de O&amp;M,</w:t>
      </w:r>
      <w:r w:rsidRPr="00FC0434">
        <w:rPr>
          <w:rFonts w:ascii="Tahoma" w:hAnsi="Tahoma" w:cs="Tahoma"/>
          <w:lang w:val="es-BO"/>
        </w:rPr>
        <w:t xml:space="preserve"> Centro Nacional de Operaciones NOC de </w:t>
      </w:r>
      <w:r w:rsidR="00556477" w:rsidRPr="00FC0434">
        <w:rPr>
          <w:rFonts w:ascii="Tahoma" w:hAnsi="Tahoma" w:cs="Tahoma"/>
          <w:lang w:val="es-BO"/>
        </w:rPr>
        <w:t>ENTEL S.A.</w:t>
      </w:r>
      <w:r w:rsidR="00117DA4" w:rsidRPr="00FC0434">
        <w:rPr>
          <w:rFonts w:ascii="Tahoma" w:hAnsi="Tahoma" w:cs="Tahoma"/>
          <w:lang w:val="es-BO"/>
        </w:rPr>
        <w:t xml:space="preserve"> </w:t>
      </w:r>
      <w:r w:rsidR="00FB7809" w:rsidRPr="00FC0434">
        <w:rPr>
          <w:rFonts w:ascii="Tahoma" w:hAnsi="Tahoma" w:cs="Tahoma"/>
          <w:lang w:val="es-BO"/>
        </w:rPr>
        <w:t>y Supervisión O&amp;M Nacional</w:t>
      </w:r>
      <w:r w:rsidRPr="00FC0434">
        <w:rPr>
          <w:rFonts w:ascii="Tahoma" w:hAnsi="Tahoma" w:cs="Tahoma"/>
          <w:lang w:val="es-BO"/>
        </w:rPr>
        <w:t>, registrando fecha, hora y personal que recibe la notificación, también se debe</w:t>
      </w:r>
      <w:r w:rsidRPr="00ED7621">
        <w:rPr>
          <w:rFonts w:ascii="Tahoma" w:hAnsi="Tahoma" w:cs="Tahoma"/>
          <w:lang w:val="es-BO"/>
        </w:rPr>
        <w:t xml:space="preserve"> anotar la naturaleza y gravedad de los pendientes, defini</w:t>
      </w:r>
      <w:r w:rsidR="00B20283" w:rsidRPr="00ED7621">
        <w:rPr>
          <w:rFonts w:ascii="Tahoma" w:hAnsi="Tahoma" w:cs="Tahoma"/>
          <w:lang w:val="es-BO"/>
        </w:rPr>
        <w:t>endo las acciones a ser tomadas</w:t>
      </w:r>
      <w:r w:rsidRPr="00ED7621">
        <w:rPr>
          <w:rFonts w:ascii="Tahoma" w:hAnsi="Tahoma" w:cs="Tahoma"/>
          <w:lang w:val="es-BO"/>
        </w:rPr>
        <w:t xml:space="preserve">. </w:t>
      </w:r>
    </w:p>
    <w:p w:rsidR="00FB7809" w:rsidRPr="00ED7621" w:rsidRDefault="00FB7809" w:rsidP="00ED7621">
      <w:pPr>
        <w:ind w:left="432"/>
        <w:rPr>
          <w:rFonts w:ascii="Tahoma" w:hAnsi="Tahoma" w:cs="Tahoma"/>
          <w:lang w:val="es-BO"/>
        </w:rPr>
      </w:pPr>
    </w:p>
    <w:p w:rsidR="00B20283" w:rsidRPr="00FC0434" w:rsidRDefault="00CA0E27" w:rsidP="00ED7621">
      <w:pPr>
        <w:ind w:left="432"/>
        <w:rPr>
          <w:rFonts w:ascii="Tahoma" w:hAnsi="Tahoma" w:cs="Tahoma"/>
          <w:lang w:val="es-BO"/>
        </w:rPr>
      </w:pPr>
      <w:r w:rsidRPr="00FC0434">
        <w:rPr>
          <w:rFonts w:ascii="Tahoma" w:hAnsi="Tahoma" w:cs="Tahoma"/>
          <w:lang w:val="es-BO"/>
        </w:rPr>
        <w:t xml:space="preserve">La información técnica </w:t>
      </w:r>
      <w:r w:rsidR="0046551D" w:rsidRPr="00FC0434">
        <w:rPr>
          <w:rFonts w:ascii="Tahoma" w:hAnsi="Tahoma" w:cs="Tahoma"/>
          <w:lang w:val="es-BO"/>
        </w:rPr>
        <w:t>debe ser llenad</w:t>
      </w:r>
      <w:r w:rsidR="009F064C" w:rsidRPr="00FC0434">
        <w:rPr>
          <w:rFonts w:ascii="Tahoma" w:hAnsi="Tahoma" w:cs="Tahoma"/>
          <w:lang w:val="es-BO"/>
        </w:rPr>
        <w:t>a</w:t>
      </w:r>
      <w:r w:rsidR="0046551D" w:rsidRPr="00FC0434">
        <w:rPr>
          <w:rFonts w:ascii="Tahoma" w:hAnsi="Tahoma" w:cs="Tahoma"/>
          <w:lang w:val="es-BO"/>
        </w:rPr>
        <w:t xml:space="preserve"> en el formulario correspondiente y enviado por email o medio</w:t>
      </w:r>
      <w:r w:rsidR="00B20283" w:rsidRPr="00FC0434">
        <w:rPr>
          <w:rFonts w:ascii="Tahoma" w:hAnsi="Tahoma" w:cs="Tahoma"/>
          <w:lang w:val="es-BO"/>
        </w:rPr>
        <w:t xml:space="preserve"> alternativo de forma inmediata, con esta información se programará el mantenimiento correctivo</w:t>
      </w:r>
      <w:r w:rsidRPr="00FC0434">
        <w:rPr>
          <w:rFonts w:ascii="Tahoma" w:hAnsi="Tahoma" w:cs="Tahoma"/>
          <w:lang w:val="es-BO"/>
        </w:rPr>
        <w:t xml:space="preserve"> provisional y/o definitivo.</w:t>
      </w:r>
    </w:p>
    <w:p w:rsidR="00CA0E27" w:rsidRPr="00ED7621" w:rsidRDefault="00CA0E27" w:rsidP="00ED7621">
      <w:pPr>
        <w:ind w:left="432"/>
        <w:rPr>
          <w:rFonts w:ascii="Tahoma" w:hAnsi="Tahoma" w:cs="Tahoma"/>
          <w:lang w:val="es-BO"/>
        </w:rPr>
      </w:pPr>
    </w:p>
    <w:p w:rsidR="00B20283" w:rsidRPr="00ED7621" w:rsidRDefault="00CA0E27" w:rsidP="00ED7621">
      <w:pPr>
        <w:ind w:left="432"/>
        <w:rPr>
          <w:rFonts w:ascii="Tahoma" w:hAnsi="Tahoma" w:cs="Tahoma"/>
          <w:lang w:val="es-BO"/>
        </w:rPr>
      </w:pPr>
      <w:r w:rsidRPr="00FC0434">
        <w:rPr>
          <w:rFonts w:ascii="Tahoma" w:hAnsi="Tahoma" w:cs="Tahoma"/>
          <w:lang w:val="es-BO"/>
        </w:rPr>
        <w:t>Para efectos de previsión</w:t>
      </w:r>
      <w:r w:rsidR="00331B2E" w:rsidRPr="00FC0434">
        <w:rPr>
          <w:rFonts w:ascii="Tahoma" w:hAnsi="Tahoma" w:cs="Tahoma"/>
          <w:lang w:val="es-BO"/>
        </w:rPr>
        <w:t>, se</w:t>
      </w:r>
      <w:r w:rsidRPr="00FC0434">
        <w:rPr>
          <w:rFonts w:ascii="Tahoma" w:hAnsi="Tahoma" w:cs="Tahoma"/>
          <w:lang w:val="es-BO"/>
        </w:rPr>
        <w:t xml:space="preserve"> </w:t>
      </w:r>
      <w:r w:rsidR="00B20283" w:rsidRPr="00FC0434">
        <w:rPr>
          <w:rFonts w:ascii="Tahoma" w:hAnsi="Tahoma" w:cs="Tahoma"/>
          <w:lang w:val="es-BO"/>
        </w:rPr>
        <w:t>deberá reportar el estado de caminos de acceso a la estación</w:t>
      </w:r>
      <w:r w:rsidR="00724FB5" w:rsidRPr="00FC0434">
        <w:rPr>
          <w:rFonts w:ascii="Tahoma" w:hAnsi="Tahoma" w:cs="Tahoma"/>
          <w:lang w:val="es-BO"/>
        </w:rPr>
        <w:t>,</w:t>
      </w:r>
      <w:r w:rsidR="00724FB5" w:rsidRPr="00ED7621">
        <w:rPr>
          <w:rFonts w:ascii="Tahoma" w:hAnsi="Tahoma" w:cs="Tahoma"/>
          <w:lang w:val="es-BO"/>
        </w:rPr>
        <w:t xml:space="preserve"> adjuntar </w:t>
      </w:r>
      <w:r w:rsidR="0044159B" w:rsidRPr="00ED7621">
        <w:rPr>
          <w:rFonts w:ascii="Tahoma" w:hAnsi="Tahoma" w:cs="Tahoma"/>
          <w:lang w:val="es-BO"/>
        </w:rPr>
        <w:t>informe</w:t>
      </w:r>
      <w:r w:rsidR="00724FB5" w:rsidRPr="00ED7621">
        <w:rPr>
          <w:rFonts w:ascii="Tahoma" w:hAnsi="Tahoma" w:cs="Tahoma"/>
          <w:lang w:val="es-BO"/>
        </w:rPr>
        <w:t xml:space="preserve">  fotográfic</w:t>
      </w:r>
      <w:r w:rsidR="0044159B" w:rsidRPr="00ED7621">
        <w:rPr>
          <w:rFonts w:ascii="Tahoma" w:hAnsi="Tahoma" w:cs="Tahoma"/>
          <w:lang w:val="es-BO"/>
        </w:rPr>
        <w:t>o</w:t>
      </w:r>
      <w:r w:rsidR="00724FB5" w:rsidRPr="00ED7621">
        <w:rPr>
          <w:rFonts w:ascii="Tahoma" w:hAnsi="Tahoma" w:cs="Tahoma"/>
          <w:lang w:val="es-BO"/>
        </w:rPr>
        <w:t xml:space="preserve"> de puntos deteriorados</w:t>
      </w:r>
      <w:r w:rsidR="00B20283" w:rsidRPr="00ED7621">
        <w:rPr>
          <w:rFonts w:ascii="Tahoma" w:hAnsi="Tahoma" w:cs="Tahoma"/>
          <w:lang w:val="es-BO"/>
        </w:rPr>
        <w:t>. Registro del tiempo de traslado desde centro de mantenimiento hasta la estación en condiciones normales</w:t>
      </w:r>
      <w:r w:rsidR="0044159B" w:rsidRPr="00ED7621">
        <w:rPr>
          <w:rFonts w:ascii="Tahoma" w:hAnsi="Tahoma" w:cs="Tahoma"/>
          <w:lang w:val="es-BO"/>
        </w:rPr>
        <w:t>.</w:t>
      </w:r>
    </w:p>
    <w:p w:rsidR="00096630" w:rsidRPr="00ED7621" w:rsidRDefault="00096630" w:rsidP="00ED7621">
      <w:pPr>
        <w:ind w:left="432"/>
        <w:rPr>
          <w:rFonts w:ascii="Tahoma" w:hAnsi="Tahoma" w:cs="Tahoma"/>
          <w:lang w:val="es-BO"/>
        </w:rPr>
      </w:pPr>
    </w:p>
    <w:p w:rsidR="00404C1A" w:rsidRPr="00ED7621" w:rsidRDefault="00404C1A" w:rsidP="00ED7621">
      <w:pPr>
        <w:pStyle w:val="Ttulo1"/>
      </w:pPr>
      <w:r w:rsidRPr="00ED7621">
        <w:t>PERIODICIDAD DEL MANTENIMIENTO PREVENTIVO</w:t>
      </w:r>
    </w:p>
    <w:p w:rsidR="00404C1A" w:rsidRPr="00ED7621" w:rsidRDefault="00404C1A" w:rsidP="00ED7621">
      <w:pPr>
        <w:rPr>
          <w:rFonts w:ascii="Tahoma" w:hAnsi="Tahoma" w:cs="Tahoma"/>
          <w:lang w:val="es-BO"/>
        </w:rPr>
      </w:pPr>
    </w:p>
    <w:p w:rsidR="00404C1A" w:rsidRPr="00ED7621" w:rsidRDefault="00404C1A" w:rsidP="00ED7621">
      <w:pPr>
        <w:ind w:left="432"/>
        <w:rPr>
          <w:rFonts w:ascii="Tahoma" w:hAnsi="Tahoma" w:cs="Tahoma"/>
          <w:lang w:val="es-BO"/>
        </w:rPr>
      </w:pPr>
      <w:r w:rsidRPr="00ED7621">
        <w:rPr>
          <w:rFonts w:ascii="Tahoma" w:hAnsi="Tahoma" w:cs="Tahoma"/>
          <w:lang w:val="es-BO"/>
        </w:rPr>
        <w:t xml:space="preserve">El mantenimiento preventivo especificado en el presente anexo se ejecutará con </w:t>
      </w:r>
      <w:r w:rsidRPr="00FC0434">
        <w:rPr>
          <w:rFonts w:ascii="Tahoma" w:hAnsi="Tahoma" w:cs="Tahoma"/>
          <w:lang w:val="es-BO"/>
        </w:rPr>
        <w:t>periodicidad trimestral.</w:t>
      </w:r>
    </w:p>
    <w:p w:rsidR="00331B2E" w:rsidRPr="00ED7621" w:rsidRDefault="00331B2E" w:rsidP="00ED7621">
      <w:pPr>
        <w:ind w:left="432"/>
        <w:rPr>
          <w:rFonts w:ascii="Tahoma" w:hAnsi="Tahoma" w:cs="Tahoma"/>
          <w:lang w:val="es-BO"/>
        </w:rPr>
      </w:pPr>
    </w:p>
    <w:p w:rsidR="00A22A56" w:rsidRPr="00545BBE" w:rsidRDefault="0034139A" w:rsidP="00ED7621">
      <w:pPr>
        <w:pStyle w:val="Ttulo1"/>
      </w:pPr>
      <w:bookmarkStart w:id="31" w:name="_Toc367455769"/>
      <w:r w:rsidRPr="00545BBE">
        <w:t>informe</w:t>
      </w:r>
      <w:r w:rsidR="00AE515E" w:rsidRPr="00545BBE">
        <w:t xml:space="preserve"> </w:t>
      </w:r>
      <w:r w:rsidR="00A22A56" w:rsidRPr="00545BBE">
        <w:t xml:space="preserve"> DE MANTENIMIENTO PREVENTIVO</w:t>
      </w:r>
      <w:bookmarkEnd w:id="31"/>
    </w:p>
    <w:p w:rsidR="00A22A56" w:rsidRPr="00545BBE" w:rsidRDefault="00A22A56" w:rsidP="00ED7621">
      <w:pPr>
        <w:rPr>
          <w:rFonts w:ascii="Tahoma" w:hAnsi="Tahoma" w:cs="Tahoma"/>
          <w:lang w:val="es-BO"/>
        </w:rPr>
      </w:pPr>
    </w:p>
    <w:p w:rsidR="00A22A56" w:rsidRPr="00545BBE" w:rsidRDefault="00A22A56" w:rsidP="00ED7621">
      <w:pPr>
        <w:ind w:left="426"/>
        <w:rPr>
          <w:rFonts w:ascii="Tahoma" w:hAnsi="Tahoma" w:cs="Tahoma"/>
          <w:lang w:val="es-BO"/>
        </w:rPr>
      </w:pPr>
      <w:r w:rsidRPr="00545BBE">
        <w:rPr>
          <w:rFonts w:ascii="Tahoma" w:hAnsi="Tahoma" w:cs="Tahoma"/>
          <w:lang w:val="es-BO"/>
        </w:rPr>
        <w:t>La empresa co</w:t>
      </w:r>
      <w:r w:rsidR="00AE515E" w:rsidRPr="00545BBE">
        <w:rPr>
          <w:rFonts w:ascii="Tahoma" w:hAnsi="Tahoma" w:cs="Tahoma"/>
          <w:lang w:val="es-BO"/>
        </w:rPr>
        <w:t xml:space="preserve">ntratista presentará  el informe de mantenimiento </w:t>
      </w:r>
      <w:r w:rsidR="00C249D1" w:rsidRPr="00545BBE">
        <w:rPr>
          <w:rFonts w:ascii="Tahoma" w:hAnsi="Tahoma" w:cs="Tahoma"/>
          <w:lang w:val="es-BO"/>
        </w:rPr>
        <w:t xml:space="preserve">preventivo </w:t>
      </w:r>
      <w:r w:rsidRPr="00545BBE">
        <w:rPr>
          <w:rFonts w:ascii="Tahoma" w:hAnsi="Tahoma" w:cs="Tahoma"/>
          <w:lang w:val="es-BO"/>
        </w:rPr>
        <w:t>a los Responsables Regionales de Operación y Ma</w:t>
      </w:r>
      <w:r w:rsidR="00AE515E" w:rsidRPr="00545BBE">
        <w:rPr>
          <w:rFonts w:ascii="Tahoma" w:hAnsi="Tahoma" w:cs="Tahoma"/>
          <w:lang w:val="es-BO"/>
        </w:rPr>
        <w:t xml:space="preserve">ntenimiento de ENTEL S.A. en </w:t>
      </w:r>
      <w:r w:rsidR="00C249D1" w:rsidRPr="00545BBE">
        <w:rPr>
          <w:rFonts w:ascii="Tahoma" w:hAnsi="Tahoma" w:cs="Tahoma"/>
          <w:lang w:val="es-BO"/>
        </w:rPr>
        <w:t xml:space="preserve"> formatos establecidos de manera mensual.</w:t>
      </w:r>
    </w:p>
    <w:p w:rsidR="00E10EBE" w:rsidRPr="00545BBE" w:rsidRDefault="00E10EBE" w:rsidP="00ED7621">
      <w:pPr>
        <w:ind w:left="426"/>
        <w:rPr>
          <w:rFonts w:ascii="Tahoma" w:hAnsi="Tahoma" w:cs="Tahoma"/>
        </w:rPr>
      </w:pPr>
    </w:p>
    <w:p w:rsidR="00A22A56" w:rsidRPr="00545BBE" w:rsidRDefault="00A22A56" w:rsidP="00ED7621">
      <w:pPr>
        <w:ind w:left="426"/>
        <w:rPr>
          <w:rFonts w:ascii="Tahoma" w:hAnsi="Tahoma" w:cs="Tahoma"/>
          <w:lang w:val="es-BO"/>
        </w:rPr>
      </w:pPr>
      <w:r w:rsidRPr="00545BBE">
        <w:rPr>
          <w:rFonts w:ascii="Tahoma" w:hAnsi="Tahoma" w:cs="Tahoma"/>
          <w:lang w:val="es-BO"/>
        </w:rPr>
        <w:t xml:space="preserve">El informe </w:t>
      </w:r>
      <w:r w:rsidR="00A16F98" w:rsidRPr="00545BBE">
        <w:rPr>
          <w:rFonts w:ascii="Tahoma" w:hAnsi="Tahoma" w:cs="Tahoma"/>
          <w:lang w:val="es-BO"/>
        </w:rPr>
        <w:t>de mantenimiento consta de los siguientes volúmenes</w:t>
      </w:r>
      <w:r w:rsidRPr="00545BBE">
        <w:rPr>
          <w:rFonts w:ascii="Tahoma" w:hAnsi="Tahoma" w:cs="Tahoma"/>
          <w:lang w:val="es-BO"/>
        </w:rPr>
        <w:t>:</w:t>
      </w:r>
    </w:p>
    <w:p w:rsidR="008479BE" w:rsidRPr="00545BBE" w:rsidRDefault="008479BE" w:rsidP="00ED7621">
      <w:pPr>
        <w:rPr>
          <w:rFonts w:ascii="Tahoma" w:hAnsi="Tahoma" w:cs="Tahoma"/>
          <w:lang w:val="es-BO"/>
        </w:rPr>
      </w:pPr>
    </w:p>
    <w:p w:rsidR="00A16F98" w:rsidRPr="00545BBE" w:rsidRDefault="00A16F98" w:rsidP="00ED7621">
      <w:pPr>
        <w:ind w:left="708"/>
        <w:rPr>
          <w:rFonts w:ascii="Tahoma" w:hAnsi="Tahoma" w:cs="Tahoma"/>
          <w:lang w:val="es-BO"/>
        </w:rPr>
      </w:pPr>
      <w:r w:rsidRPr="00545BBE">
        <w:rPr>
          <w:rFonts w:ascii="Tahoma" w:hAnsi="Tahoma" w:cs="Tahoma"/>
          <w:lang w:val="es-BO"/>
        </w:rPr>
        <w:t>Vol</w:t>
      </w:r>
      <w:r w:rsidR="008479BE" w:rsidRPr="00545BBE">
        <w:rPr>
          <w:rFonts w:ascii="Tahoma" w:hAnsi="Tahoma" w:cs="Tahoma"/>
          <w:lang w:val="es-BO"/>
        </w:rPr>
        <w:t>u</w:t>
      </w:r>
      <w:r w:rsidRPr="00545BBE">
        <w:rPr>
          <w:rFonts w:ascii="Tahoma" w:hAnsi="Tahoma" w:cs="Tahoma"/>
          <w:lang w:val="es-BO"/>
        </w:rPr>
        <w:t xml:space="preserve">men 1 Mantenimiento Preventivo de </w:t>
      </w:r>
      <w:r w:rsidR="00B07E89" w:rsidRPr="00545BBE">
        <w:rPr>
          <w:rFonts w:ascii="Tahoma" w:hAnsi="Tahoma" w:cs="Tahoma"/>
          <w:lang w:val="es-BO"/>
        </w:rPr>
        <w:t>acuerdo a los diferentes sistemas de</w:t>
      </w:r>
      <w:r w:rsidRPr="00545BBE">
        <w:rPr>
          <w:rFonts w:ascii="Tahoma" w:hAnsi="Tahoma" w:cs="Tahoma"/>
          <w:lang w:val="es-BO"/>
        </w:rPr>
        <w:t xml:space="preserve"> Transmisión</w:t>
      </w:r>
    </w:p>
    <w:p w:rsidR="00A16F98" w:rsidRPr="00545BBE" w:rsidRDefault="00A16F98" w:rsidP="00ED7621">
      <w:pPr>
        <w:ind w:left="708"/>
        <w:rPr>
          <w:rFonts w:ascii="Tahoma" w:hAnsi="Tahoma" w:cs="Tahoma"/>
          <w:lang w:val="es-BO"/>
        </w:rPr>
      </w:pPr>
      <w:r w:rsidRPr="00545BBE">
        <w:rPr>
          <w:rFonts w:ascii="Tahoma" w:hAnsi="Tahoma" w:cs="Tahoma"/>
          <w:lang w:val="es-BO"/>
        </w:rPr>
        <w:t>Vol</w:t>
      </w:r>
      <w:r w:rsidR="008479BE" w:rsidRPr="00545BBE">
        <w:rPr>
          <w:rFonts w:ascii="Tahoma" w:hAnsi="Tahoma" w:cs="Tahoma"/>
          <w:lang w:val="es-BO"/>
        </w:rPr>
        <w:t>u</w:t>
      </w:r>
      <w:r w:rsidRPr="00545BBE">
        <w:rPr>
          <w:rFonts w:ascii="Tahoma" w:hAnsi="Tahoma" w:cs="Tahoma"/>
          <w:lang w:val="es-BO"/>
        </w:rPr>
        <w:t xml:space="preserve">men 2 Mantenimiento Preventivo de Infraestructura de </w:t>
      </w:r>
      <w:proofErr w:type="spellStart"/>
      <w:r w:rsidRPr="00545BBE">
        <w:rPr>
          <w:rFonts w:ascii="Tahoma" w:hAnsi="Tahoma" w:cs="Tahoma"/>
          <w:lang w:val="es-BO"/>
        </w:rPr>
        <w:t>Radiobases</w:t>
      </w:r>
      <w:proofErr w:type="spellEnd"/>
    </w:p>
    <w:p w:rsidR="00A16F98" w:rsidRPr="00545BBE" w:rsidRDefault="00A16F98" w:rsidP="00ED7621">
      <w:pPr>
        <w:ind w:left="708"/>
        <w:rPr>
          <w:rFonts w:ascii="Tahoma" w:hAnsi="Tahoma" w:cs="Tahoma"/>
          <w:lang w:val="es-BO"/>
        </w:rPr>
      </w:pPr>
      <w:r w:rsidRPr="00545BBE">
        <w:rPr>
          <w:rFonts w:ascii="Tahoma" w:hAnsi="Tahoma" w:cs="Tahoma"/>
          <w:lang w:val="es-BO"/>
        </w:rPr>
        <w:t>Vol</w:t>
      </w:r>
      <w:r w:rsidR="008479BE" w:rsidRPr="00545BBE">
        <w:rPr>
          <w:rFonts w:ascii="Tahoma" w:hAnsi="Tahoma" w:cs="Tahoma"/>
          <w:lang w:val="es-BO"/>
        </w:rPr>
        <w:t>u</w:t>
      </w:r>
      <w:r w:rsidRPr="00545BBE">
        <w:rPr>
          <w:rFonts w:ascii="Tahoma" w:hAnsi="Tahoma" w:cs="Tahoma"/>
          <w:lang w:val="es-BO"/>
        </w:rPr>
        <w:t>men 3 Mantenimiento  de Infraestructura de Estación</w:t>
      </w:r>
    </w:p>
    <w:p w:rsidR="00A16F98" w:rsidRPr="00545BBE" w:rsidRDefault="008479BE" w:rsidP="00ED7621">
      <w:pPr>
        <w:ind w:left="708"/>
        <w:rPr>
          <w:rFonts w:ascii="Tahoma" w:hAnsi="Tahoma" w:cs="Tahoma"/>
          <w:lang w:val="es-BO"/>
        </w:rPr>
      </w:pPr>
      <w:r w:rsidRPr="00545BBE">
        <w:rPr>
          <w:rFonts w:ascii="Tahoma" w:hAnsi="Tahoma" w:cs="Tahoma"/>
          <w:lang w:val="es-BO"/>
        </w:rPr>
        <w:t>Volumen</w:t>
      </w:r>
      <w:r w:rsidR="00A16F98" w:rsidRPr="00545BBE">
        <w:rPr>
          <w:rFonts w:ascii="Tahoma" w:hAnsi="Tahoma" w:cs="Tahoma"/>
          <w:lang w:val="es-BO"/>
        </w:rPr>
        <w:t xml:space="preserve"> 4 Mantenimiento Preventivo de </w:t>
      </w:r>
      <w:r w:rsidRPr="00545BBE">
        <w:rPr>
          <w:rFonts w:ascii="Tahoma" w:hAnsi="Tahoma" w:cs="Tahoma"/>
          <w:lang w:val="es-BO"/>
        </w:rPr>
        <w:t>equipos de energía</w:t>
      </w:r>
    </w:p>
    <w:p w:rsidR="006F4136" w:rsidRPr="00545BBE" w:rsidRDefault="006F4136" w:rsidP="00ED7621">
      <w:pPr>
        <w:ind w:left="708"/>
        <w:rPr>
          <w:rFonts w:ascii="Tahoma" w:hAnsi="Tahoma" w:cs="Tahoma"/>
          <w:lang w:val="es-BO"/>
        </w:rPr>
      </w:pPr>
      <w:r w:rsidRPr="00545BBE">
        <w:rPr>
          <w:rFonts w:ascii="Tahoma" w:hAnsi="Tahoma" w:cs="Tahoma"/>
          <w:lang w:val="es-BO"/>
        </w:rPr>
        <w:t>Volumen 5 Mantenimiento Preventivo de nodos</w:t>
      </w:r>
    </w:p>
    <w:p w:rsidR="00A22A56" w:rsidRPr="00545BBE" w:rsidRDefault="00A22A56" w:rsidP="00ED7621">
      <w:pPr>
        <w:rPr>
          <w:rFonts w:ascii="Tahoma" w:hAnsi="Tahoma" w:cs="Tahoma"/>
        </w:rPr>
      </w:pPr>
    </w:p>
    <w:p w:rsidR="00A22A56" w:rsidRPr="00545BBE" w:rsidRDefault="008479BE" w:rsidP="00C8349B">
      <w:pPr>
        <w:numPr>
          <w:ilvl w:val="1"/>
          <w:numId w:val="7"/>
        </w:numPr>
        <w:ind w:left="709" w:hanging="283"/>
        <w:rPr>
          <w:rFonts w:ascii="Tahoma" w:hAnsi="Tahoma" w:cs="Tahoma"/>
        </w:rPr>
      </w:pPr>
      <w:r w:rsidRPr="00545BBE">
        <w:rPr>
          <w:rFonts w:ascii="Tahoma" w:hAnsi="Tahoma" w:cs="Tahoma"/>
        </w:rPr>
        <w:t>Cada volumen deberá t</w:t>
      </w:r>
      <w:r w:rsidR="004C7108" w:rsidRPr="00545BBE">
        <w:rPr>
          <w:rFonts w:ascii="Tahoma" w:hAnsi="Tahoma" w:cs="Tahoma"/>
        </w:rPr>
        <w:t xml:space="preserve">ener la Tabla </w:t>
      </w:r>
      <w:r w:rsidR="00A22A56" w:rsidRPr="00545BBE">
        <w:rPr>
          <w:rFonts w:ascii="Tahoma" w:hAnsi="Tahoma" w:cs="Tahoma"/>
        </w:rPr>
        <w:t>Resumen de ejecución de mantenimiento preventivo con la siguiente información:</w:t>
      </w:r>
    </w:p>
    <w:p w:rsidR="00A22A56" w:rsidRPr="00545BBE" w:rsidRDefault="00A22A56" w:rsidP="00ED7621">
      <w:pPr>
        <w:rPr>
          <w:rFonts w:ascii="Tahoma" w:hAnsi="Tahoma" w:cs="Tahoma"/>
        </w:rPr>
      </w:pPr>
    </w:p>
    <w:p w:rsidR="00A22A56" w:rsidRPr="00545BBE" w:rsidRDefault="00A22A56" w:rsidP="00C8349B">
      <w:pPr>
        <w:numPr>
          <w:ilvl w:val="0"/>
          <w:numId w:val="17"/>
        </w:numPr>
        <w:tabs>
          <w:tab w:val="clear" w:pos="360"/>
          <w:tab w:val="num" w:pos="993"/>
        </w:tabs>
        <w:ind w:left="993" w:hanging="285"/>
        <w:rPr>
          <w:rFonts w:ascii="Tahoma" w:hAnsi="Tahoma" w:cs="Tahoma"/>
        </w:rPr>
      </w:pPr>
      <w:r w:rsidRPr="00545BBE">
        <w:rPr>
          <w:rFonts w:ascii="Tahoma" w:hAnsi="Tahoma" w:cs="Tahoma"/>
        </w:rPr>
        <w:t xml:space="preserve">Nombre de la estación </w:t>
      </w:r>
      <w:proofErr w:type="spellStart"/>
      <w:r w:rsidR="008479BE" w:rsidRPr="00545BBE">
        <w:rPr>
          <w:rFonts w:ascii="Tahoma" w:hAnsi="Tahoma" w:cs="Tahoma"/>
        </w:rPr>
        <w:t>ó</w:t>
      </w:r>
      <w:proofErr w:type="spellEnd"/>
      <w:r w:rsidR="008479BE" w:rsidRPr="00545BBE">
        <w:rPr>
          <w:rFonts w:ascii="Tahoma" w:hAnsi="Tahoma" w:cs="Tahoma"/>
        </w:rPr>
        <w:t xml:space="preserve"> nodo</w:t>
      </w:r>
    </w:p>
    <w:p w:rsidR="004C7108" w:rsidRPr="00545BBE" w:rsidRDefault="004C7108" w:rsidP="00C8349B">
      <w:pPr>
        <w:numPr>
          <w:ilvl w:val="0"/>
          <w:numId w:val="17"/>
        </w:numPr>
        <w:tabs>
          <w:tab w:val="clear" w:pos="360"/>
          <w:tab w:val="num" w:pos="993"/>
        </w:tabs>
        <w:ind w:left="993" w:hanging="285"/>
        <w:rPr>
          <w:rFonts w:ascii="Tahoma" w:hAnsi="Tahoma" w:cs="Tahoma"/>
        </w:rPr>
      </w:pPr>
      <w:r w:rsidRPr="00545BBE">
        <w:rPr>
          <w:rFonts w:ascii="Tahoma" w:hAnsi="Tahoma" w:cs="Tahoma"/>
        </w:rPr>
        <w:t>Fecha programada</w:t>
      </w:r>
    </w:p>
    <w:p w:rsidR="00A22A56" w:rsidRPr="00545BBE" w:rsidRDefault="00A22A56" w:rsidP="00C8349B">
      <w:pPr>
        <w:numPr>
          <w:ilvl w:val="0"/>
          <w:numId w:val="17"/>
        </w:numPr>
        <w:tabs>
          <w:tab w:val="clear" w:pos="360"/>
          <w:tab w:val="num" w:pos="993"/>
        </w:tabs>
        <w:ind w:left="993" w:hanging="285"/>
        <w:rPr>
          <w:rFonts w:ascii="Tahoma" w:hAnsi="Tahoma" w:cs="Tahoma"/>
        </w:rPr>
      </w:pPr>
      <w:r w:rsidRPr="00545BBE">
        <w:rPr>
          <w:rFonts w:ascii="Tahoma" w:hAnsi="Tahoma" w:cs="Tahoma"/>
        </w:rPr>
        <w:t>Fecha de ejecución</w:t>
      </w:r>
    </w:p>
    <w:p w:rsidR="00A22A56" w:rsidRPr="00545BBE" w:rsidRDefault="004C7108" w:rsidP="00C8349B">
      <w:pPr>
        <w:numPr>
          <w:ilvl w:val="0"/>
          <w:numId w:val="17"/>
        </w:numPr>
        <w:tabs>
          <w:tab w:val="clear" w:pos="360"/>
          <w:tab w:val="num" w:pos="993"/>
        </w:tabs>
        <w:ind w:left="993" w:hanging="285"/>
        <w:rPr>
          <w:rFonts w:ascii="Tahoma" w:hAnsi="Tahoma" w:cs="Tahoma"/>
        </w:rPr>
      </w:pPr>
      <w:r w:rsidRPr="00545BBE">
        <w:rPr>
          <w:rFonts w:ascii="Tahoma" w:hAnsi="Tahoma" w:cs="Tahoma"/>
        </w:rPr>
        <w:t>Trabajos pendientes</w:t>
      </w:r>
      <w:r w:rsidR="00A22A56" w:rsidRPr="00545BBE">
        <w:rPr>
          <w:rFonts w:ascii="Tahoma" w:hAnsi="Tahoma" w:cs="Tahoma"/>
        </w:rPr>
        <w:t xml:space="preserve"> </w:t>
      </w:r>
    </w:p>
    <w:p w:rsidR="004C7108" w:rsidRPr="00545BBE" w:rsidRDefault="00225E8A" w:rsidP="00C8349B">
      <w:pPr>
        <w:numPr>
          <w:ilvl w:val="0"/>
          <w:numId w:val="8"/>
        </w:numPr>
        <w:tabs>
          <w:tab w:val="clear" w:pos="720"/>
          <w:tab w:val="num" w:pos="993"/>
        </w:tabs>
        <w:ind w:left="993" w:hanging="285"/>
        <w:rPr>
          <w:rFonts w:ascii="Tahoma" w:hAnsi="Tahoma" w:cs="Tahoma"/>
        </w:rPr>
      </w:pPr>
      <w:r w:rsidRPr="00545BBE">
        <w:rPr>
          <w:rFonts w:ascii="Tahoma" w:hAnsi="Tahoma" w:cs="Tahoma"/>
        </w:rPr>
        <w:t>Elementos en e</w:t>
      </w:r>
      <w:r w:rsidR="002B5088" w:rsidRPr="00545BBE">
        <w:rPr>
          <w:rFonts w:ascii="Tahoma" w:hAnsi="Tahoma" w:cs="Tahoma"/>
        </w:rPr>
        <w:t>stado crítico (riesgo)</w:t>
      </w:r>
    </w:p>
    <w:p w:rsidR="004C7108" w:rsidRPr="00545BBE" w:rsidRDefault="004C7108" w:rsidP="00C8349B">
      <w:pPr>
        <w:numPr>
          <w:ilvl w:val="0"/>
          <w:numId w:val="8"/>
        </w:numPr>
        <w:tabs>
          <w:tab w:val="clear" w:pos="720"/>
          <w:tab w:val="num" w:pos="993"/>
        </w:tabs>
        <w:ind w:left="993" w:hanging="285"/>
        <w:rPr>
          <w:rFonts w:ascii="Tahoma" w:hAnsi="Tahoma" w:cs="Tahoma"/>
        </w:rPr>
      </w:pPr>
      <w:r w:rsidRPr="00545BBE">
        <w:rPr>
          <w:rFonts w:ascii="Tahoma" w:hAnsi="Tahoma" w:cs="Tahoma"/>
        </w:rPr>
        <w:t>Comentarios</w:t>
      </w:r>
    </w:p>
    <w:p w:rsidR="004C7108" w:rsidRPr="00545BBE" w:rsidRDefault="004C7108" w:rsidP="00ED7621">
      <w:pPr>
        <w:ind w:left="360"/>
        <w:rPr>
          <w:rFonts w:ascii="Tahoma" w:hAnsi="Tahoma" w:cs="Tahoma"/>
        </w:rPr>
      </w:pPr>
    </w:p>
    <w:p w:rsidR="002B5088" w:rsidRPr="00545BBE" w:rsidRDefault="002B5088" w:rsidP="00ED7621">
      <w:pPr>
        <w:ind w:left="709"/>
        <w:rPr>
          <w:rFonts w:ascii="Tahoma" w:hAnsi="Tahoma" w:cs="Tahoma"/>
        </w:rPr>
      </w:pPr>
      <w:r w:rsidRPr="00545BBE">
        <w:rPr>
          <w:rFonts w:ascii="Tahoma" w:hAnsi="Tahoma" w:cs="Tahoma"/>
        </w:rPr>
        <w:t>Los trabajos no ejecutados (pendientes) p</w:t>
      </w:r>
      <w:r w:rsidR="00B0755D" w:rsidRPr="00545BBE">
        <w:rPr>
          <w:rFonts w:ascii="Tahoma" w:hAnsi="Tahoma" w:cs="Tahoma"/>
        </w:rPr>
        <w:t xml:space="preserve">or falta de </w:t>
      </w:r>
      <w:proofErr w:type="gramStart"/>
      <w:r w:rsidR="00B0755D" w:rsidRPr="00545BBE">
        <w:rPr>
          <w:rFonts w:ascii="Tahoma" w:hAnsi="Tahoma" w:cs="Tahoma"/>
        </w:rPr>
        <w:t>elementos repuesto</w:t>
      </w:r>
      <w:proofErr w:type="gramEnd"/>
      <w:r w:rsidR="00B0755D" w:rsidRPr="00545BBE">
        <w:rPr>
          <w:rFonts w:ascii="Tahoma" w:hAnsi="Tahoma" w:cs="Tahoma"/>
        </w:rPr>
        <w:t xml:space="preserve"> o</w:t>
      </w:r>
      <w:r w:rsidRPr="00545BBE">
        <w:rPr>
          <w:rFonts w:ascii="Tahoma" w:hAnsi="Tahoma" w:cs="Tahoma"/>
        </w:rPr>
        <w:t xml:space="preserve"> insumo deben tener una descripción adicional que justifique la solución posterior</w:t>
      </w:r>
      <w:r w:rsidR="005B2DB6" w:rsidRPr="00545BBE">
        <w:rPr>
          <w:rFonts w:ascii="Tahoma" w:hAnsi="Tahoma" w:cs="Tahoma"/>
        </w:rPr>
        <w:t xml:space="preserve"> y </w:t>
      </w:r>
      <w:r w:rsidRPr="00545BBE">
        <w:rPr>
          <w:rFonts w:ascii="Tahoma" w:hAnsi="Tahoma" w:cs="Tahoma"/>
        </w:rPr>
        <w:t xml:space="preserve">debe </w:t>
      </w:r>
      <w:r w:rsidR="005B2DB6" w:rsidRPr="00545BBE">
        <w:rPr>
          <w:rFonts w:ascii="Tahoma" w:hAnsi="Tahoma" w:cs="Tahoma"/>
        </w:rPr>
        <w:t xml:space="preserve">proponerse la fecha de solución </w:t>
      </w:r>
      <w:r w:rsidR="00B0755D" w:rsidRPr="00545BBE">
        <w:rPr>
          <w:rFonts w:ascii="Tahoma" w:hAnsi="Tahoma" w:cs="Tahoma"/>
        </w:rPr>
        <w:t>o</w:t>
      </w:r>
      <w:r w:rsidR="005B2DB6" w:rsidRPr="00545BBE">
        <w:rPr>
          <w:rFonts w:ascii="Tahoma" w:hAnsi="Tahoma" w:cs="Tahoma"/>
        </w:rPr>
        <w:t xml:space="preserve"> conclusión</w:t>
      </w:r>
      <w:r w:rsidRPr="00545BBE">
        <w:rPr>
          <w:rFonts w:ascii="Tahoma" w:hAnsi="Tahoma" w:cs="Tahoma"/>
        </w:rPr>
        <w:t>.</w:t>
      </w:r>
    </w:p>
    <w:p w:rsidR="00762866" w:rsidRPr="00545BBE" w:rsidRDefault="00762866" w:rsidP="00ED7621">
      <w:pPr>
        <w:ind w:left="709"/>
        <w:rPr>
          <w:rFonts w:ascii="Tahoma" w:hAnsi="Tahoma" w:cs="Tahoma"/>
        </w:rPr>
      </w:pPr>
    </w:p>
    <w:p w:rsidR="005B2DB6" w:rsidRPr="00545BBE" w:rsidRDefault="005B2DB6" w:rsidP="00ED7621">
      <w:pPr>
        <w:ind w:left="709"/>
        <w:rPr>
          <w:rFonts w:ascii="Tahoma" w:hAnsi="Tahoma" w:cs="Tahoma"/>
        </w:rPr>
      </w:pPr>
      <w:r w:rsidRPr="00545BBE">
        <w:rPr>
          <w:rFonts w:ascii="Tahoma" w:hAnsi="Tahoma" w:cs="Tahoma"/>
        </w:rPr>
        <w:t xml:space="preserve">Si algún equipo, elemento </w:t>
      </w:r>
      <w:r w:rsidR="00B0755D" w:rsidRPr="00545BBE">
        <w:rPr>
          <w:rFonts w:ascii="Tahoma" w:hAnsi="Tahoma" w:cs="Tahoma"/>
        </w:rPr>
        <w:t>o</w:t>
      </w:r>
      <w:r w:rsidRPr="00545BBE">
        <w:rPr>
          <w:rFonts w:ascii="Tahoma" w:hAnsi="Tahoma" w:cs="Tahoma"/>
        </w:rPr>
        <w:t xml:space="preserve"> dispositivo está en condiciones críticas, se debe presentar una descripción adicional (adjuntar informe fotográfico</w:t>
      </w:r>
      <w:r w:rsidR="00225E8A" w:rsidRPr="00545BBE">
        <w:rPr>
          <w:rFonts w:ascii="Tahoma" w:hAnsi="Tahoma" w:cs="Tahoma"/>
        </w:rPr>
        <w:t>) y recomendar la solución óptim</w:t>
      </w:r>
      <w:r w:rsidRPr="00545BBE">
        <w:rPr>
          <w:rFonts w:ascii="Tahoma" w:hAnsi="Tahoma" w:cs="Tahoma"/>
        </w:rPr>
        <w:t xml:space="preserve">a. La copia de este reporte ampliado debe ser remitido con urgencia por correo electrónico a los responsables de mantenimiento correctivo y supervisores de </w:t>
      </w:r>
      <w:r w:rsidR="00556477" w:rsidRPr="00545BBE">
        <w:rPr>
          <w:rFonts w:ascii="Tahoma" w:hAnsi="Tahoma" w:cs="Tahoma"/>
        </w:rPr>
        <w:t xml:space="preserve">ENTEL </w:t>
      </w:r>
      <w:proofErr w:type="gramStart"/>
      <w:r w:rsidR="00556477" w:rsidRPr="00545BBE">
        <w:rPr>
          <w:rFonts w:ascii="Tahoma" w:hAnsi="Tahoma" w:cs="Tahoma"/>
        </w:rPr>
        <w:t>S.A.</w:t>
      </w:r>
      <w:r w:rsidRPr="00545BBE">
        <w:rPr>
          <w:rFonts w:ascii="Tahoma" w:hAnsi="Tahoma" w:cs="Tahoma"/>
        </w:rPr>
        <w:t>.</w:t>
      </w:r>
      <w:proofErr w:type="gramEnd"/>
    </w:p>
    <w:p w:rsidR="002B5088" w:rsidRPr="00545BBE" w:rsidRDefault="002B5088" w:rsidP="00ED7621">
      <w:pPr>
        <w:ind w:left="709"/>
        <w:rPr>
          <w:rFonts w:ascii="Tahoma" w:hAnsi="Tahoma" w:cs="Tahoma"/>
        </w:rPr>
      </w:pPr>
    </w:p>
    <w:p w:rsidR="00A22A56" w:rsidRPr="00545BBE" w:rsidRDefault="008479BE" w:rsidP="00C8349B">
      <w:pPr>
        <w:numPr>
          <w:ilvl w:val="1"/>
          <w:numId w:val="8"/>
        </w:numPr>
        <w:tabs>
          <w:tab w:val="num" w:pos="-360"/>
        </w:tabs>
        <w:ind w:left="709" w:hanging="283"/>
        <w:rPr>
          <w:rFonts w:ascii="Tahoma" w:hAnsi="Tahoma" w:cs="Tahoma"/>
        </w:rPr>
      </w:pPr>
      <w:r w:rsidRPr="00545BBE">
        <w:rPr>
          <w:rFonts w:ascii="Tahoma" w:hAnsi="Tahoma" w:cs="Tahoma"/>
        </w:rPr>
        <w:t xml:space="preserve">A cada volumen adjuntar los reportes </w:t>
      </w:r>
      <w:r w:rsidR="0034139A" w:rsidRPr="00545BBE">
        <w:rPr>
          <w:rFonts w:ascii="Tahoma" w:hAnsi="Tahoma" w:cs="Tahoma"/>
        </w:rPr>
        <w:t xml:space="preserve">aprobados por </w:t>
      </w:r>
      <w:r w:rsidR="00556477" w:rsidRPr="00545BBE">
        <w:rPr>
          <w:rFonts w:ascii="Tahoma" w:hAnsi="Tahoma" w:cs="Tahoma"/>
        </w:rPr>
        <w:t>ENTEL S.A.</w:t>
      </w:r>
      <w:r w:rsidR="0034139A" w:rsidRPr="00545BBE">
        <w:rPr>
          <w:rFonts w:ascii="Tahoma" w:hAnsi="Tahoma" w:cs="Tahoma"/>
        </w:rPr>
        <w:t xml:space="preserve"> correspondientes a cada</w:t>
      </w:r>
      <w:r w:rsidR="00225E8A" w:rsidRPr="00545BBE">
        <w:rPr>
          <w:rFonts w:ascii="Tahoma" w:hAnsi="Tahoma" w:cs="Tahoma"/>
        </w:rPr>
        <w:t xml:space="preserve"> estación o</w:t>
      </w:r>
      <w:r w:rsidR="00A22A56" w:rsidRPr="00545BBE">
        <w:rPr>
          <w:rFonts w:ascii="Tahoma" w:hAnsi="Tahoma" w:cs="Tahoma"/>
        </w:rPr>
        <w:t xml:space="preserve"> nodo</w:t>
      </w:r>
      <w:r w:rsidR="00225E8A" w:rsidRPr="00545BBE">
        <w:rPr>
          <w:rFonts w:ascii="Tahoma" w:hAnsi="Tahoma" w:cs="Tahoma"/>
        </w:rPr>
        <w:t>,</w:t>
      </w:r>
      <w:r w:rsidR="005B2DB6" w:rsidRPr="00545BBE">
        <w:rPr>
          <w:rFonts w:ascii="Tahoma" w:hAnsi="Tahoma" w:cs="Tahoma"/>
        </w:rPr>
        <w:t xml:space="preserve"> en el mismo orden de la Tabla Resumen</w:t>
      </w:r>
      <w:r w:rsidR="004C7108" w:rsidRPr="00545BBE">
        <w:rPr>
          <w:rFonts w:ascii="Tahoma" w:hAnsi="Tahoma" w:cs="Tahoma"/>
        </w:rPr>
        <w:t>:</w:t>
      </w:r>
    </w:p>
    <w:p w:rsidR="00D2737C" w:rsidRPr="00545BBE" w:rsidRDefault="00D2737C" w:rsidP="00ED7621">
      <w:pPr>
        <w:ind w:left="709" w:hanging="283"/>
        <w:rPr>
          <w:rFonts w:ascii="Tahoma" w:hAnsi="Tahoma" w:cs="Tahoma"/>
        </w:rPr>
      </w:pPr>
    </w:p>
    <w:p w:rsidR="005B2DB6" w:rsidRPr="00545BBE" w:rsidRDefault="00D2737C" w:rsidP="00ED7621">
      <w:pPr>
        <w:ind w:left="708"/>
        <w:rPr>
          <w:rFonts w:ascii="Tahoma" w:hAnsi="Tahoma" w:cs="Tahoma"/>
        </w:rPr>
      </w:pPr>
      <w:r w:rsidRPr="00545BBE">
        <w:rPr>
          <w:rFonts w:ascii="Tahoma" w:hAnsi="Tahoma" w:cs="Tahoma"/>
        </w:rPr>
        <w:t>A</w:t>
      </w:r>
      <w:r w:rsidRPr="00545BBE">
        <w:rPr>
          <w:rFonts w:ascii="Tahoma" w:hAnsi="Tahoma" w:cs="Tahoma"/>
          <w:b/>
        </w:rPr>
        <w:t xml:space="preserve"> </w:t>
      </w:r>
      <w:r w:rsidR="005B2DB6" w:rsidRPr="00545BBE">
        <w:rPr>
          <w:rFonts w:ascii="Tahoma" w:hAnsi="Tahoma" w:cs="Tahoma"/>
        </w:rPr>
        <w:t>Volumen 1</w:t>
      </w:r>
      <w:r w:rsidRPr="00545BBE">
        <w:rPr>
          <w:rFonts w:ascii="Tahoma" w:hAnsi="Tahoma" w:cs="Tahoma"/>
        </w:rPr>
        <w:t>, a</w:t>
      </w:r>
      <w:r w:rsidR="002162B0" w:rsidRPr="00545BBE">
        <w:rPr>
          <w:rFonts w:ascii="Tahoma" w:hAnsi="Tahoma" w:cs="Tahoma"/>
        </w:rPr>
        <w:t>djuntar los siguientes reportes</w:t>
      </w:r>
      <w:r w:rsidRPr="00545BBE">
        <w:rPr>
          <w:rFonts w:ascii="Tahoma" w:hAnsi="Tahoma" w:cs="Tahoma"/>
        </w:rPr>
        <w:t>:</w:t>
      </w:r>
    </w:p>
    <w:p w:rsidR="00A22A56" w:rsidRPr="00545BBE" w:rsidRDefault="00A22A56" w:rsidP="00ED7621">
      <w:pPr>
        <w:ind w:left="926"/>
        <w:rPr>
          <w:rFonts w:ascii="Tahoma" w:hAnsi="Tahoma" w:cs="Tahoma"/>
        </w:rPr>
      </w:pPr>
    </w:p>
    <w:p w:rsidR="00A22A56" w:rsidRPr="00545BBE" w:rsidRDefault="00A22A56" w:rsidP="00C8349B">
      <w:pPr>
        <w:pStyle w:val="Prrafodelista"/>
        <w:numPr>
          <w:ilvl w:val="0"/>
          <w:numId w:val="19"/>
        </w:numPr>
        <w:ind w:left="1144"/>
        <w:rPr>
          <w:rFonts w:ascii="Tahoma" w:hAnsi="Tahoma" w:cs="Tahoma"/>
        </w:rPr>
      </w:pPr>
      <w:r w:rsidRPr="00545BBE">
        <w:rPr>
          <w:rFonts w:ascii="Tahoma" w:hAnsi="Tahoma" w:cs="Tahoma"/>
        </w:rPr>
        <w:t>Mantenimiento preventivo de elementos de infraestructura de transmisión</w:t>
      </w:r>
    </w:p>
    <w:p w:rsidR="00D0267B" w:rsidRPr="00545BBE" w:rsidRDefault="002162B0" w:rsidP="00C8349B">
      <w:pPr>
        <w:pStyle w:val="Prrafodelista"/>
        <w:numPr>
          <w:ilvl w:val="0"/>
          <w:numId w:val="18"/>
        </w:numPr>
        <w:ind w:left="1144"/>
        <w:rPr>
          <w:rFonts w:ascii="Tahoma" w:hAnsi="Tahoma" w:cs="Tahoma"/>
        </w:rPr>
      </w:pPr>
      <w:r w:rsidRPr="00545BBE">
        <w:rPr>
          <w:rFonts w:ascii="Tahoma" w:hAnsi="Tahoma" w:cs="Tahoma"/>
        </w:rPr>
        <w:t xml:space="preserve">Limpieza   de equipos y elementos de transmisión, limpieza del ambiente </w:t>
      </w:r>
      <w:r w:rsidR="00246156" w:rsidRPr="00545BBE">
        <w:rPr>
          <w:rFonts w:ascii="Tahoma" w:hAnsi="Tahoma" w:cs="Tahoma"/>
        </w:rPr>
        <w:t>o</w:t>
      </w:r>
      <w:r w:rsidRPr="00545BBE">
        <w:rPr>
          <w:rFonts w:ascii="Tahoma" w:hAnsi="Tahoma" w:cs="Tahoma"/>
        </w:rPr>
        <w:t xml:space="preserve"> caseta de   equipos</w:t>
      </w:r>
    </w:p>
    <w:p w:rsidR="002162B0" w:rsidRPr="00545BBE" w:rsidRDefault="00D0267B" w:rsidP="00C8349B">
      <w:pPr>
        <w:pStyle w:val="Prrafodelista"/>
        <w:numPr>
          <w:ilvl w:val="0"/>
          <w:numId w:val="18"/>
        </w:numPr>
        <w:ind w:left="1144"/>
        <w:rPr>
          <w:rFonts w:ascii="Tahoma" w:hAnsi="Tahoma" w:cs="Tahoma"/>
        </w:rPr>
      </w:pPr>
      <w:r w:rsidRPr="00545BBE">
        <w:rPr>
          <w:rFonts w:ascii="Tahoma" w:hAnsi="Tahoma" w:cs="Tahoma"/>
        </w:rPr>
        <w:t>Control de temperatura y humedad  del ambiente de equipos</w:t>
      </w:r>
      <w:r w:rsidR="002162B0" w:rsidRPr="00545BBE">
        <w:rPr>
          <w:rFonts w:ascii="Tahoma" w:hAnsi="Tahoma" w:cs="Tahoma"/>
        </w:rPr>
        <w:t xml:space="preserve"> </w:t>
      </w:r>
    </w:p>
    <w:p w:rsidR="002162B0" w:rsidRPr="00545BBE" w:rsidRDefault="002162B0" w:rsidP="00C8349B">
      <w:pPr>
        <w:numPr>
          <w:ilvl w:val="0"/>
          <w:numId w:val="18"/>
        </w:numPr>
        <w:tabs>
          <w:tab w:val="num" w:pos="1133"/>
        </w:tabs>
        <w:ind w:left="1144"/>
        <w:rPr>
          <w:rFonts w:ascii="Tahoma" w:hAnsi="Tahoma" w:cs="Tahoma"/>
          <w:lang w:val="es-BO"/>
        </w:rPr>
      </w:pPr>
      <w:r w:rsidRPr="00545BBE">
        <w:rPr>
          <w:rFonts w:ascii="Tahoma" w:hAnsi="Tahoma" w:cs="Tahoma"/>
          <w:lang w:val="es-BO"/>
        </w:rPr>
        <w:t xml:space="preserve">Reporte del tiempo de viaje del  centro </w:t>
      </w:r>
      <w:r w:rsidR="00B0755D" w:rsidRPr="00545BBE">
        <w:rPr>
          <w:rFonts w:ascii="Tahoma" w:hAnsi="Tahoma" w:cs="Tahoma"/>
          <w:lang w:val="es-BO"/>
        </w:rPr>
        <w:t>o</w:t>
      </w:r>
      <w:r w:rsidRPr="00545BBE">
        <w:rPr>
          <w:rFonts w:ascii="Tahoma" w:hAnsi="Tahoma" w:cs="Tahoma"/>
          <w:lang w:val="es-BO"/>
        </w:rPr>
        <w:t xml:space="preserve"> </w:t>
      </w:r>
      <w:proofErr w:type="spellStart"/>
      <w:r w:rsidRPr="00545BBE">
        <w:rPr>
          <w:rFonts w:ascii="Tahoma" w:hAnsi="Tahoma" w:cs="Tahoma"/>
          <w:lang w:val="es-BO"/>
        </w:rPr>
        <w:t>subcentro</w:t>
      </w:r>
      <w:proofErr w:type="spellEnd"/>
      <w:r w:rsidRPr="00545BBE">
        <w:rPr>
          <w:rFonts w:ascii="Tahoma" w:hAnsi="Tahoma" w:cs="Tahoma"/>
          <w:lang w:val="es-BO"/>
        </w:rPr>
        <w:t xml:space="preserve"> de mantenimiento a la estación</w:t>
      </w:r>
    </w:p>
    <w:p w:rsidR="00225E8A" w:rsidRPr="00545BBE" w:rsidRDefault="00225E8A" w:rsidP="00C8349B">
      <w:pPr>
        <w:pStyle w:val="Prrafodelista"/>
        <w:numPr>
          <w:ilvl w:val="0"/>
          <w:numId w:val="18"/>
        </w:numPr>
        <w:ind w:left="1144"/>
        <w:rPr>
          <w:rFonts w:ascii="Tahoma" w:hAnsi="Tahoma" w:cs="Tahoma"/>
          <w:lang w:val="es-BO"/>
        </w:rPr>
      </w:pPr>
      <w:r w:rsidRPr="00545BBE">
        <w:rPr>
          <w:rFonts w:ascii="Tahoma" w:hAnsi="Tahoma" w:cs="Tahoma"/>
          <w:lang w:val="es-BO"/>
        </w:rPr>
        <w:t>Información de relevamiento y documentación esquemática, diagramas de bloques y conexiones unifilares de los equipos de transmisión actualizados  en la última visita.</w:t>
      </w:r>
    </w:p>
    <w:p w:rsidR="00225E8A" w:rsidRPr="00545BBE" w:rsidRDefault="00225E8A" w:rsidP="00ED7621">
      <w:pPr>
        <w:ind w:left="1144"/>
        <w:rPr>
          <w:rFonts w:ascii="Tahoma" w:hAnsi="Tahoma" w:cs="Tahoma"/>
          <w:lang w:val="es-BO"/>
        </w:rPr>
      </w:pPr>
    </w:p>
    <w:p w:rsidR="002162B0" w:rsidRPr="00545BBE" w:rsidRDefault="00D2737C" w:rsidP="00ED7621">
      <w:pPr>
        <w:pStyle w:val="Prrafodelista"/>
        <w:ind w:left="784"/>
        <w:rPr>
          <w:rFonts w:ascii="Tahoma" w:hAnsi="Tahoma" w:cs="Tahoma"/>
          <w:lang w:val="es-BO"/>
        </w:rPr>
      </w:pPr>
      <w:r w:rsidRPr="00545BBE">
        <w:rPr>
          <w:rFonts w:ascii="Tahoma" w:hAnsi="Tahoma" w:cs="Tahoma"/>
          <w:lang w:val="es-BO"/>
        </w:rPr>
        <w:t xml:space="preserve">A </w:t>
      </w:r>
      <w:r w:rsidR="002162B0" w:rsidRPr="00545BBE">
        <w:rPr>
          <w:rFonts w:ascii="Tahoma" w:hAnsi="Tahoma" w:cs="Tahoma"/>
          <w:lang w:val="es-BO"/>
        </w:rPr>
        <w:t>Vol</w:t>
      </w:r>
      <w:r w:rsidRPr="00545BBE">
        <w:rPr>
          <w:rFonts w:ascii="Tahoma" w:hAnsi="Tahoma" w:cs="Tahoma"/>
          <w:lang w:val="es-BO"/>
        </w:rPr>
        <w:t>umen 2 adjuntar los siguientes reportes:</w:t>
      </w:r>
    </w:p>
    <w:p w:rsidR="005B2DB6" w:rsidRPr="00545BBE" w:rsidRDefault="005B2DB6" w:rsidP="00ED7621">
      <w:pPr>
        <w:pStyle w:val="Prrafodelista"/>
        <w:ind w:left="1144"/>
        <w:rPr>
          <w:rFonts w:ascii="Tahoma" w:hAnsi="Tahoma" w:cs="Tahoma"/>
        </w:rPr>
      </w:pPr>
    </w:p>
    <w:p w:rsidR="00A22A56" w:rsidRPr="00545BBE" w:rsidRDefault="00A22A56" w:rsidP="00C8349B">
      <w:pPr>
        <w:pStyle w:val="Prrafodelista"/>
        <w:numPr>
          <w:ilvl w:val="0"/>
          <w:numId w:val="19"/>
        </w:numPr>
        <w:ind w:left="1144"/>
        <w:rPr>
          <w:rFonts w:ascii="Tahoma" w:hAnsi="Tahoma" w:cs="Tahoma"/>
        </w:rPr>
      </w:pPr>
      <w:r w:rsidRPr="00545BBE">
        <w:rPr>
          <w:rFonts w:ascii="Tahoma" w:hAnsi="Tahoma" w:cs="Tahoma"/>
        </w:rPr>
        <w:t xml:space="preserve">Mantenimiento preventivo de elementos de infraestructura de </w:t>
      </w:r>
      <w:proofErr w:type="spellStart"/>
      <w:r w:rsidRPr="00545BBE">
        <w:rPr>
          <w:rFonts w:ascii="Tahoma" w:hAnsi="Tahoma" w:cs="Tahoma"/>
        </w:rPr>
        <w:t>radiobases</w:t>
      </w:r>
      <w:proofErr w:type="spellEnd"/>
    </w:p>
    <w:p w:rsidR="00D0267B" w:rsidRPr="00545BBE" w:rsidRDefault="00D0267B" w:rsidP="00C8349B">
      <w:pPr>
        <w:pStyle w:val="Prrafodelista"/>
        <w:numPr>
          <w:ilvl w:val="0"/>
          <w:numId w:val="19"/>
        </w:numPr>
        <w:ind w:left="1144"/>
        <w:rPr>
          <w:rFonts w:ascii="Tahoma" w:hAnsi="Tahoma" w:cs="Tahoma"/>
        </w:rPr>
      </w:pPr>
      <w:r w:rsidRPr="00545BBE">
        <w:rPr>
          <w:rFonts w:ascii="Tahoma" w:hAnsi="Tahoma" w:cs="Tahoma"/>
        </w:rPr>
        <w:t xml:space="preserve">Limpieza   de </w:t>
      </w:r>
      <w:r w:rsidR="00D2737C" w:rsidRPr="00545BBE">
        <w:rPr>
          <w:rFonts w:ascii="Tahoma" w:hAnsi="Tahoma" w:cs="Tahoma"/>
        </w:rPr>
        <w:t xml:space="preserve"> </w:t>
      </w:r>
      <w:r w:rsidRPr="00545BBE">
        <w:rPr>
          <w:rFonts w:ascii="Tahoma" w:hAnsi="Tahoma" w:cs="Tahoma"/>
        </w:rPr>
        <w:t xml:space="preserve">equipos y elementos de </w:t>
      </w:r>
      <w:proofErr w:type="spellStart"/>
      <w:r w:rsidRPr="00545BBE">
        <w:rPr>
          <w:rFonts w:ascii="Tahoma" w:hAnsi="Tahoma" w:cs="Tahoma"/>
        </w:rPr>
        <w:t>rad</w:t>
      </w:r>
      <w:r w:rsidR="00E21AB7" w:rsidRPr="00545BBE">
        <w:rPr>
          <w:rFonts w:ascii="Tahoma" w:hAnsi="Tahoma" w:cs="Tahoma"/>
        </w:rPr>
        <w:t>iobases</w:t>
      </w:r>
      <w:proofErr w:type="spellEnd"/>
      <w:r w:rsidR="00E21AB7" w:rsidRPr="00545BBE">
        <w:rPr>
          <w:rFonts w:ascii="Tahoma" w:hAnsi="Tahoma" w:cs="Tahoma"/>
        </w:rPr>
        <w:t>, limpieza del ambiente o</w:t>
      </w:r>
      <w:r w:rsidRPr="00545BBE">
        <w:rPr>
          <w:rFonts w:ascii="Tahoma" w:hAnsi="Tahoma" w:cs="Tahoma"/>
        </w:rPr>
        <w:t xml:space="preserve"> caseta de   equipos </w:t>
      </w:r>
    </w:p>
    <w:p w:rsidR="00D0267B" w:rsidRPr="00545BBE" w:rsidRDefault="00D0267B" w:rsidP="00C8349B">
      <w:pPr>
        <w:numPr>
          <w:ilvl w:val="0"/>
          <w:numId w:val="19"/>
        </w:numPr>
        <w:ind w:left="1144"/>
        <w:rPr>
          <w:rFonts w:ascii="Tahoma" w:hAnsi="Tahoma" w:cs="Tahoma"/>
          <w:lang w:val="es-BO"/>
        </w:rPr>
      </w:pPr>
      <w:r w:rsidRPr="00545BBE">
        <w:rPr>
          <w:rFonts w:ascii="Tahoma" w:hAnsi="Tahoma" w:cs="Tahoma"/>
          <w:lang w:val="es-BO"/>
        </w:rPr>
        <w:t xml:space="preserve">Información de relevamiento y documentación esquemática, diagramas de bloques y conexiones unifilares de los equipos y elementos de </w:t>
      </w:r>
      <w:proofErr w:type="spellStart"/>
      <w:r w:rsidRPr="00545BBE">
        <w:rPr>
          <w:rFonts w:ascii="Tahoma" w:hAnsi="Tahoma" w:cs="Tahoma"/>
          <w:lang w:val="es-BO"/>
        </w:rPr>
        <w:t>radiobases</w:t>
      </w:r>
      <w:proofErr w:type="spellEnd"/>
      <w:r w:rsidRPr="00545BBE">
        <w:rPr>
          <w:rFonts w:ascii="Tahoma" w:hAnsi="Tahoma" w:cs="Tahoma"/>
          <w:lang w:val="es-BO"/>
        </w:rPr>
        <w:t xml:space="preserve">  actualizados en la última visita.</w:t>
      </w:r>
      <w:r w:rsidR="00256539" w:rsidRPr="00545BBE">
        <w:rPr>
          <w:rFonts w:ascii="Tahoma" w:hAnsi="Tahoma" w:cs="Tahoma"/>
          <w:lang w:val="es-BO"/>
        </w:rPr>
        <w:t xml:space="preserve"> Informe fotográfico de estación.</w:t>
      </w:r>
    </w:p>
    <w:p w:rsidR="00D0267B" w:rsidRPr="00545BBE" w:rsidRDefault="00D0267B" w:rsidP="00ED7621">
      <w:pPr>
        <w:ind w:left="1144"/>
        <w:rPr>
          <w:rFonts w:ascii="Tahoma" w:hAnsi="Tahoma" w:cs="Tahoma"/>
          <w:lang w:val="es-BO"/>
        </w:rPr>
      </w:pPr>
    </w:p>
    <w:p w:rsidR="00D0267B" w:rsidRPr="00545BBE" w:rsidRDefault="00D2737C" w:rsidP="00ED7621">
      <w:pPr>
        <w:pStyle w:val="Prrafodelista"/>
        <w:ind w:left="784"/>
        <w:rPr>
          <w:rFonts w:ascii="Tahoma" w:hAnsi="Tahoma" w:cs="Tahoma"/>
          <w:lang w:val="es-BO"/>
        </w:rPr>
      </w:pPr>
      <w:r w:rsidRPr="00545BBE">
        <w:rPr>
          <w:rFonts w:ascii="Tahoma" w:hAnsi="Tahoma" w:cs="Tahoma"/>
          <w:lang w:val="es-BO"/>
        </w:rPr>
        <w:t xml:space="preserve"> A </w:t>
      </w:r>
      <w:r w:rsidR="00D0267B" w:rsidRPr="00545BBE">
        <w:rPr>
          <w:rFonts w:ascii="Tahoma" w:hAnsi="Tahoma" w:cs="Tahoma"/>
          <w:lang w:val="es-BO"/>
        </w:rPr>
        <w:t>Vol</w:t>
      </w:r>
      <w:r w:rsidRPr="00545BBE">
        <w:rPr>
          <w:rFonts w:ascii="Tahoma" w:hAnsi="Tahoma" w:cs="Tahoma"/>
          <w:lang w:val="es-BO"/>
        </w:rPr>
        <w:t>u</w:t>
      </w:r>
      <w:r w:rsidR="00D0267B" w:rsidRPr="00545BBE">
        <w:rPr>
          <w:rFonts w:ascii="Tahoma" w:hAnsi="Tahoma" w:cs="Tahoma"/>
          <w:lang w:val="es-BO"/>
        </w:rPr>
        <w:t>men 3</w:t>
      </w:r>
      <w:r w:rsidRPr="00545BBE">
        <w:rPr>
          <w:rFonts w:ascii="Tahoma" w:hAnsi="Tahoma" w:cs="Tahoma"/>
          <w:lang w:val="es-BO"/>
        </w:rPr>
        <w:t xml:space="preserve"> adjuntar los siguientes reportes:</w:t>
      </w:r>
    </w:p>
    <w:p w:rsidR="002162B0" w:rsidRPr="00545BBE" w:rsidRDefault="002162B0" w:rsidP="00ED7621">
      <w:pPr>
        <w:pStyle w:val="Prrafodelista"/>
        <w:ind w:left="1144"/>
        <w:rPr>
          <w:rFonts w:ascii="Tahoma" w:hAnsi="Tahoma" w:cs="Tahoma"/>
        </w:rPr>
      </w:pP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Limpieza de equipos de energía y áreas circundantes</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Mantenimiento de la caseta de equipos y área perimetral</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Mantenimiento de sistema de iluminación de estación </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Equipos de climatización y control del ambiente de equipos</w:t>
      </w:r>
    </w:p>
    <w:p w:rsidR="00D2737C" w:rsidRPr="00545BBE" w:rsidRDefault="00D2737C" w:rsidP="00C8349B">
      <w:pPr>
        <w:numPr>
          <w:ilvl w:val="0"/>
          <w:numId w:val="18"/>
        </w:numPr>
        <w:tabs>
          <w:tab w:val="num" w:pos="1133"/>
        </w:tabs>
        <w:ind w:left="1144"/>
        <w:rPr>
          <w:rFonts w:ascii="Tahoma" w:hAnsi="Tahoma" w:cs="Tahoma"/>
          <w:lang w:val="es-BO"/>
        </w:rPr>
      </w:pPr>
      <w:r w:rsidRPr="00545BBE">
        <w:rPr>
          <w:rFonts w:ascii="Tahoma" w:hAnsi="Tahoma" w:cs="Tahoma"/>
          <w:lang w:val="es-BO"/>
        </w:rPr>
        <w:t>Reporte del estado de caminos de acceso</w:t>
      </w:r>
    </w:p>
    <w:p w:rsidR="00D2737C" w:rsidRPr="00545BBE" w:rsidRDefault="00D2737C" w:rsidP="00ED7621">
      <w:pPr>
        <w:pStyle w:val="Prrafodelista"/>
        <w:ind w:left="784"/>
        <w:rPr>
          <w:rFonts w:ascii="Tahoma" w:hAnsi="Tahoma" w:cs="Tahoma"/>
        </w:rPr>
      </w:pPr>
    </w:p>
    <w:p w:rsidR="00D2737C" w:rsidRPr="00545BBE" w:rsidRDefault="00D2737C" w:rsidP="00ED7621">
      <w:pPr>
        <w:pStyle w:val="Prrafodelista"/>
        <w:ind w:left="784"/>
        <w:rPr>
          <w:rFonts w:ascii="Tahoma" w:hAnsi="Tahoma" w:cs="Tahoma"/>
          <w:lang w:val="es-BO"/>
        </w:rPr>
      </w:pPr>
      <w:r w:rsidRPr="00545BBE">
        <w:rPr>
          <w:rFonts w:ascii="Tahoma" w:hAnsi="Tahoma" w:cs="Tahoma"/>
          <w:lang w:val="es-BO"/>
        </w:rPr>
        <w:t>A Volumen 4 adjuntar los siguientes reportes:</w:t>
      </w:r>
    </w:p>
    <w:p w:rsidR="00D0267B" w:rsidRPr="00545BBE" w:rsidRDefault="00D0267B" w:rsidP="00ED7621">
      <w:pPr>
        <w:pStyle w:val="Prrafodelista"/>
        <w:ind w:left="1144"/>
        <w:rPr>
          <w:rFonts w:ascii="Tahoma" w:hAnsi="Tahoma" w:cs="Tahoma"/>
        </w:rPr>
      </w:pP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Mantenimiento en tableros de distribución eléctrica AC y DC</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Mantenimiento de equipos rectificadores </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Mantenimiento de banco de baterías estacionario y gabinete</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Mantenimiento de equipos UPS </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Verificación del estado de funcionamiento de ATS ( conmutación red comercial-grupo)</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lastRenderedPageBreak/>
        <w:t>Revisión y mantenimiento preventivo general del grupo electrógeno</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Mantenimiento de baterías de arranque </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Mantenimiento del </w:t>
      </w:r>
      <w:proofErr w:type="spellStart"/>
      <w:r w:rsidRPr="00545BBE">
        <w:rPr>
          <w:rFonts w:ascii="Tahoma" w:hAnsi="Tahoma" w:cs="Tahoma"/>
        </w:rPr>
        <w:t>switch</w:t>
      </w:r>
      <w:proofErr w:type="spellEnd"/>
      <w:r w:rsidRPr="00545BBE">
        <w:rPr>
          <w:rFonts w:ascii="Tahoma" w:hAnsi="Tahoma" w:cs="Tahoma"/>
        </w:rPr>
        <w:t xml:space="preserve"> de transferencia  </w:t>
      </w:r>
      <w:proofErr w:type="spellStart"/>
      <w:r w:rsidRPr="00545BBE">
        <w:rPr>
          <w:rFonts w:ascii="Tahoma" w:hAnsi="Tahoma" w:cs="Tahoma"/>
        </w:rPr>
        <w:t>ATS</w:t>
      </w:r>
      <w:proofErr w:type="spellEnd"/>
      <w:r w:rsidRPr="00545BBE">
        <w:rPr>
          <w:rFonts w:ascii="Tahoma" w:hAnsi="Tahoma" w:cs="Tahoma"/>
        </w:rPr>
        <w:t xml:space="preserve"> </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Mantenimiento de sistemas de tierra, pararrayos y protección</w:t>
      </w:r>
      <w:r w:rsidR="00D2737C" w:rsidRPr="00545BBE">
        <w:rPr>
          <w:rFonts w:ascii="Tahoma" w:hAnsi="Tahoma" w:cs="Tahoma"/>
        </w:rPr>
        <w:t xml:space="preserve"> de transitorios</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Reporte de  insumos y materiales utilizados</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Reporte del tiempo de viaje del  centro </w:t>
      </w:r>
      <w:r w:rsidR="00331B2E" w:rsidRPr="00545BBE">
        <w:rPr>
          <w:rFonts w:ascii="Tahoma" w:hAnsi="Tahoma" w:cs="Tahoma"/>
        </w:rPr>
        <w:t>o</w:t>
      </w:r>
      <w:r w:rsidRPr="00545BBE">
        <w:rPr>
          <w:rFonts w:ascii="Tahoma" w:hAnsi="Tahoma" w:cs="Tahoma"/>
        </w:rPr>
        <w:t xml:space="preserve"> </w:t>
      </w:r>
      <w:proofErr w:type="spellStart"/>
      <w:r w:rsidRPr="00545BBE">
        <w:rPr>
          <w:rFonts w:ascii="Tahoma" w:hAnsi="Tahoma" w:cs="Tahoma"/>
        </w:rPr>
        <w:t>subcentro</w:t>
      </w:r>
      <w:proofErr w:type="spellEnd"/>
      <w:r w:rsidRPr="00545BBE">
        <w:rPr>
          <w:rFonts w:ascii="Tahoma" w:hAnsi="Tahoma" w:cs="Tahoma"/>
        </w:rPr>
        <w:t xml:space="preserve"> de mantenimiento a la estación</w:t>
      </w:r>
    </w:p>
    <w:p w:rsidR="00A22A56" w:rsidRPr="00545BBE" w:rsidRDefault="00A22A56" w:rsidP="00C8349B">
      <w:pPr>
        <w:pStyle w:val="Prrafodelista"/>
        <w:numPr>
          <w:ilvl w:val="0"/>
          <w:numId w:val="18"/>
        </w:numPr>
        <w:ind w:left="1144"/>
        <w:rPr>
          <w:rFonts w:ascii="Tahoma" w:hAnsi="Tahoma" w:cs="Tahoma"/>
        </w:rPr>
      </w:pPr>
      <w:r w:rsidRPr="00545BBE">
        <w:rPr>
          <w:rFonts w:ascii="Tahoma" w:hAnsi="Tahoma" w:cs="Tahoma"/>
        </w:rPr>
        <w:t xml:space="preserve">Información de relevamiento y documentación esquemática, diagramas de bloques y </w:t>
      </w:r>
      <w:r w:rsidR="00D2737C" w:rsidRPr="00545BBE">
        <w:rPr>
          <w:rFonts w:ascii="Tahoma" w:hAnsi="Tahoma" w:cs="Tahoma"/>
        </w:rPr>
        <w:t xml:space="preserve">conexión </w:t>
      </w:r>
      <w:r w:rsidRPr="00545BBE">
        <w:rPr>
          <w:rFonts w:ascii="Tahoma" w:hAnsi="Tahoma" w:cs="Tahoma"/>
        </w:rPr>
        <w:t>unifilar</w:t>
      </w:r>
      <w:r w:rsidR="00D2737C" w:rsidRPr="00545BBE">
        <w:rPr>
          <w:rFonts w:ascii="Tahoma" w:hAnsi="Tahoma" w:cs="Tahoma"/>
        </w:rPr>
        <w:t xml:space="preserve"> de equipos de energía</w:t>
      </w:r>
      <w:r w:rsidR="00F3565D" w:rsidRPr="00545BBE">
        <w:rPr>
          <w:rFonts w:ascii="Tahoma" w:hAnsi="Tahoma" w:cs="Tahoma"/>
        </w:rPr>
        <w:t>.</w:t>
      </w:r>
    </w:p>
    <w:p w:rsidR="00F3565D" w:rsidRPr="00545BBE" w:rsidRDefault="00F3565D" w:rsidP="00ED7621">
      <w:pPr>
        <w:tabs>
          <w:tab w:val="num" w:pos="1066"/>
        </w:tabs>
        <w:rPr>
          <w:rFonts w:ascii="Tahoma" w:hAnsi="Tahoma" w:cs="Tahoma"/>
          <w:lang w:val="es-BO"/>
        </w:rPr>
      </w:pPr>
    </w:p>
    <w:p w:rsidR="00F3565D" w:rsidRPr="00545BBE" w:rsidRDefault="00F3565D" w:rsidP="00ED7621">
      <w:pPr>
        <w:pStyle w:val="Prrafodelista"/>
        <w:ind w:left="784"/>
        <w:rPr>
          <w:rFonts w:ascii="Tahoma" w:hAnsi="Tahoma" w:cs="Tahoma"/>
          <w:lang w:val="es-BO"/>
        </w:rPr>
      </w:pPr>
      <w:r w:rsidRPr="00545BBE">
        <w:rPr>
          <w:rFonts w:ascii="Tahoma" w:hAnsi="Tahoma" w:cs="Tahoma"/>
          <w:lang w:val="es-BO"/>
        </w:rPr>
        <w:t>A Volumen 5 adjuntar los siguientes reportes:</w:t>
      </w:r>
    </w:p>
    <w:p w:rsidR="00F3565D" w:rsidRPr="00545BBE" w:rsidRDefault="00F3565D" w:rsidP="00ED7621">
      <w:pPr>
        <w:pStyle w:val="Prrafodelista"/>
        <w:ind w:left="1144"/>
        <w:rPr>
          <w:rFonts w:ascii="Tahoma" w:hAnsi="Tahoma" w:cs="Tahoma"/>
        </w:rPr>
      </w:pPr>
    </w:p>
    <w:p w:rsidR="00F3565D" w:rsidRPr="00545BBE" w:rsidRDefault="00F3565D" w:rsidP="00C8349B">
      <w:pPr>
        <w:pStyle w:val="Prrafodelista"/>
        <w:numPr>
          <w:ilvl w:val="0"/>
          <w:numId w:val="18"/>
        </w:numPr>
        <w:ind w:left="1144"/>
        <w:rPr>
          <w:rFonts w:ascii="Tahoma" w:hAnsi="Tahoma" w:cs="Tahoma"/>
        </w:rPr>
      </w:pPr>
      <w:r w:rsidRPr="00545BBE">
        <w:rPr>
          <w:rFonts w:ascii="Tahoma" w:hAnsi="Tahoma" w:cs="Tahoma"/>
        </w:rPr>
        <w:t>Limpieza de equipos y áreas circundantes</w:t>
      </w:r>
    </w:p>
    <w:p w:rsidR="00F3565D" w:rsidRPr="00545BBE" w:rsidRDefault="00F3565D" w:rsidP="00C8349B">
      <w:pPr>
        <w:pStyle w:val="Prrafodelista"/>
        <w:numPr>
          <w:ilvl w:val="0"/>
          <w:numId w:val="18"/>
        </w:numPr>
        <w:ind w:left="1144"/>
        <w:rPr>
          <w:rFonts w:ascii="Tahoma" w:hAnsi="Tahoma" w:cs="Tahoma"/>
        </w:rPr>
      </w:pPr>
      <w:r w:rsidRPr="00545BBE">
        <w:rPr>
          <w:rFonts w:ascii="Tahoma" w:hAnsi="Tahoma" w:cs="Tahoma"/>
        </w:rPr>
        <w:t>Mantenimiento de</w:t>
      </w:r>
      <w:r w:rsidR="00C249D1" w:rsidRPr="00545BBE">
        <w:rPr>
          <w:rFonts w:ascii="Tahoma" w:hAnsi="Tahoma" w:cs="Tahoma"/>
        </w:rPr>
        <w:t>l gabinete</w:t>
      </w:r>
      <w:r w:rsidRPr="00545BBE">
        <w:rPr>
          <w:rFonts w:ascii="Tahoma" w:hAnsi="Tahoma" w:cs="Tahoma"/>
        </w:rPr>
        <w:t xml:space="preserve"> de equipos</w:t>
      </w:r>
    </w:p>
    <w:p w:rsidR="00F3565D" w:rsidRPr="00545BBE" w:rsidRDefault="00F3565D" w:rsidP="00C8349B">
      <w:pPr>
        <w:pStyle w:val="Prrafodelista"/>
        <w:numPr>
          <w:ilvl w:val="0"/>
          <w:numId w:val="18"/>
        </w:numPr>
        <w:ind w:left="1144"/>
        <w:rPr>
          <w:rFonts w:ascii="Tahoma" w:hAnsi="Tahoma" w:cs="Tahoma"/>
        </w:rPr>
      </w:pPr>
      <w:r w:rsidRPr="00545BBE">
        <w:rPr>
          <w:rFonts w:ascii="Tahoma" w:hAnsi="Tahoma" w:cs="Tahoma"/>
        </w:rPr>
        <w:t xml:space="preserve">Mantenimiento de sistema de </w:t>
      </w:r>
      <w:r w:rsidR="00C249D1" w:rsidRPr="00545BBE">
        <w:rPr>
          <w:rFonts w:ascii="Tahoma" w:hAnsi="Tahoma" w:cs="Tahoma"/>
        </w:rPr>
        <w:t>energía del nodo</w:t>
      </w:r>
      <w:r w:rsidRPr="00545BBE">
        <w:rPr>
          <w:rFonts w:ascii="Tahoma" w:hAnsi="Tahoma" w:cs="Tahoma"/>
        </w:rPr>
        <w:t xml:space="preserve"> </w:t>
      </w:r>
    </w:p>
    <w:p w:rsidR="00F3565D" w:rsidRPr="00545BBE" w:rsidRDefault="00F3565D" w:rsidP="00C8349B">
      <w:pPr>
        <w:pStyle w:val="Prrafodelista"/>
        <w:numPr>
          <w:ilvl w:val="0"/>
          <w:numId w:val="18"/>
        </w:numPr>
        <w:ind w:left="1144"/>
        <w:rPr>
          <w:rFonts w:ascii="Tahoma" w:hAnsi="Tahoma" w:cs="Tahoma"/>
        </w:rPr>
      </w:pPr>
      <w:r w:rsidRPr="00545BBE">
        <w:rPr>
          <w:rFonts w:ascii="Tahoma" w:hAnsi="Tahoma" w:cs="Tahoma"/>
        </w:rPr>
        <w:t>Equipos de climatización y control del ambiente de equipos</w:t>
      </w:r>
    </w:p>
    <w:p w:rsidR="00A22A56" w:rsidRPr="00545BBE" w:rsidRDefault="00A22A56" w:rsidP="00ED7621">
      <w:pPr>
        <w:rPr>
          <w:rFonts w:ascii="Tahoma" w:hAnsi="Tahoma" w:cs="Tahoma"/>
        </w:rPr>
      </w:pPr>
    </w:p>
    <w:p w:rsidR="00A22A56" w:rsidRPr="00545BBE" w:rsidRDefault="00A22A56" w:rsidP="00ED7621">
      <w:pPr>
        <w:ind w:left="426"/>
        <w:rPr>
          <w:rFonts w:ascii="Tahoma" w:hAnsi="Tahoma" w:cs="Tahoma"/>
        </w:rPr>
      </w:pPr>
      <w:r w:rsidRPr="00545BBE">
        <w:rPr>
          <w:rFonts w:ascii="Tahoma" w:hAnsi="Tahoma" w:cs="Tahoma"/>
        </w:rPr>
        <w:t>Todos los reportes deberán presentarse en formularios apropiados y debidamente llenados en sitio durante la ejecución de mantenimiento preventivo.</w:t>
      </w:r>
    </w:p>
    <w:p w:rsidR="00A22A56" w:rsidRPr="00545BBE" w:rsidRDefault="00A22A56" w:rsidP="00ED7621">
      <w:pPr>
        <w:ind w:left="426"/>
        <w:rPr>
          <w:rFonts w:ascii="Tahoma" w:hAnsi="Tahoma" w:cs="Tahoma"/>
        </w:rPr>
      </w:pPr>
    </w:p>
    <w:p w:rsidR="00A22A56" w:rsidRPr="00545BBE" w:rsidRDefault="00E10EBE" w:rsidP="00ED7621">
      <w:pPr>
        <w:ind w:left="426"/>
        <w:rPr>
          <w:rFonts w:ascii="Tahoma" w:hAnsi="Tahoma" w:cs="Tahoma"/>
        </w:rPr>
      </w:pPr>
      <w:r w:rsidRPr="00545BBE">
        <w:rPr>
          <w:rFonts w:ascii="Tahoma" w:hAnsi="Tahoma" w:cs="Tahoma"/>
        </w:rPr>
        <w:t xml:space="preserve">La revisión de reportes </w:t>
      </w:r>
      <w:r w:rsidR="00A22A56" w:rsidRPr="00545BBE">
        <w:rPr>
          <w:rFonts w:ascii="Tahoma" w:hAnsi="Tahoma" w:cs="Tahoma"/>
        </w:rPr>
        <w:t xml:space="preserve"> y certifica</w:t>
      </w:r>
      <w:r w:rsidRPr="00545BBE">
        <w:rPr>
          <w:rFonts w:ascii="Tahoma" w:hAnsi="Tahoma" w:cs="Tahoma"/>
        </w:rPr>
        <w:t xml:space="preserve">ción de </w:t>
      </w:r>
      <w:r w:rsidR="008473B0" w:rsidRPr="00545BBE">
        <w:rPr>
          <w:rFonts w:ascii="Tahoma" w:hAnsi="Tahoma" w:cs="Tahoma"/>
        </w:rPr>
        <w:t>trabajos ejecutados</w:t>
      </w:r>
      <w:r w:rsidR="00A22A56" w:rsidRPr="00545BBE">
        <w:rPr>
          <w:rFonts w:ascii="Tahoma" w:hAnsi="Tahoma" w:cs="Tahoma"/>
        </w:rPr>
        <w:t xml:space="preserve"> se realizará según el avance   de los trabajos de mantenimiento durante el periodo </w:t>
      </w:r>
      <w:r w:rsidR="008473B0" w:rsidRPr="00545BBE">
        <w:rPr>
          <w:rFonts w:ascii="Tahoma" w:hAnsi="Tahoma" w:cs="Tahoma"/>
        </w:rPr>
        <w:t>establecido</w:t>
      </w:r>
      <w:r w:rsidR="00225E8A" w:rsidRPr="00545BBE">
        <w:rPr>
          <w:rFonts w:ascii="Tahoma" w:hAnsi="Tahoma" w:cs="Tahoma"/>
        </w:rPr>
        <w:t xml:space="preserve"> </w:t>
      </w:r>
      <w:r w:rsidR="008473B0" w:rsidRPr="00545BBE">
        <w:rPr>
          <w:rFonts w:ascii="Tahoma" w:hAnsi="Tahoma" w:cs="Tahoma"/>
        </w:rPr>
        <w:t>(trimestre</w:t>
      </w:r>
      <w:r w:rsidR="00A22A56" w:rsidRPr="00545BBE">
        <w:rPr>
          <w:rFonts w:ascii="Tahoma" w:hAnsi="Tahoma" w:cs="Tahoma"/>
        </w:rPr>
        <w:t>),  de manera que los trabajos observados sean corregidos y certificados antes del inicio del siguiente periodo.</w:t>
      </w:r>
    </w:p>
    <w:p w:rsidR="00A22A56" w:rsidRPr="00545BBE" w:rsidRDefault="00A22A56" w:rsidP="00ED7621">
      <w:pPr>
        <w:ind w:left="426"/>
        <w:rPr>
          <w:rFonts w:ascii="Tahoma" w:hAnsi="Tahoma" w:cs="Tahoma"/>
        </w:rPr>
      </w:pPr>
    </w:p>
    <w:p w:rsidR="00A22A56" w:rsidRPr="00545BBE" w:rsidRDefault="00A22A56" w:rsidP="00ED7621">
      <w:pPr>
        <w:ind w:left="426"/>
        <w:rPr>
          <w:rFonts w:ascii="Tahoma" w:hAnsi="Tahoma" w:cs="Tahoma"/>
          <w:lang w:val="es-BO"/>
        </w:rPr>
      </w:pPr>
      <w:r w:rsidRPr="00545BBE">
        <w:rPr>
          <w:rFonts w:ascii="Tahoma" w:hAnsi="Tahoma" w:cs="Tahoma"/>
          <w:lang w:val="es-BO"/>
        </w:rPr>
        <w:t>Los informes de trabajos de mantenimiento preventivo deberán ser revisados, validados, conciliados y certificados por los Supervisores y Responsables de Operación y Mantenimiento de las Regionales de ENTEL S.A. y el Responsable del  Centro de Mantenimiento de la empresa contratista.</w:t>
      </w:r>
    </w:p>
    <w:p w:rsidR="00E10EBE" w:rsidRPr="00545BBE" w:rsidRDefault="00E10EBE" w:rsidP="00ED7621">
      <w:pPr>
        <w:ind w:left="720"/>
        <w:rPr>
          <w:rFonts w:ascii="Tahoma" w:hAnsi="Tahoma" w:cs="Tahoma"/>
        </w:rPr>
      </w:pPr>
    </w:p>
    <w:p w:rsidR="00E10EBE" w:rsidRPr="00ED7621" w:rsidRDefault="00E10EBE" w:rsidP="00ED7621">
      <w:pPr>
        <w:pStyle w:val="Ttulo2"/>
        <w:tabs>
          <w:tab w:val="num" w:pos="851"/>
        </w:tabs>
        <w:ind w:left="851" w:hanging="425"/>
        <w:rPr>
          <w:rFonts w:ascii="Tahoma" w:hAnsi="Tahoma" w:cs="Tahoma"/>
        </w:rPr>
      </w:pPr>
      <w:bookmarkStart w:id="32" w:name="_Toc367455770"/>
      <w:r w:rsidRPr="00ED7621">
        <w:rPr>
          <w:rFonts w:ascii="Tahoma" w:hAnsi="Tahoma" w:cs="Tahoma"/>
        </w:rPr>
        <w:t>PLAZO PARA LA PRESENTACIÓN DEL INFORME DE MANTENIMIENTO PREVENTIVO</w:t>
      </w:r>
      <w:bookmarkEnd w:id="32"/>
      <w:r w:rsidRPr="00ED7621">
        <w:rPr>
          <w:rFonts w:ascii="Tahoma" w:hAnsi="Tahoma" w:cs="Tahoma"/>
        </w:rPr>
        <w:t xml:space="preserve"> </w:t>
      </w:r>
    </w:p>
    <w:p w:rsidR="00E10EBE" w:rsidRPr="00ED7621" w:rsidRDefault="00E10EBE" w:rsidP="00ED7621">
      <w:pPr>
        <w:rPr>
          <w:rFonts w:ascii="Tahoma" w:hAnsi="Tahoma" w:cs="Tahoma"/>
        </w:rPr>
      </w:pPr>
    </w:p>
    <w:p w:rsidR="00E10EBE" w:rsidRPr="00ED7621" w:rsidRDefault="00E10EBE" w:rsidP="00ED7621">
      <w:pPr>
        <w:ind w:left="851"/>
        <w:rPr>
          <w:rFonts w:ascii="Tahoma" w:hAnsi="Tahoma" w:cs="Tahoma"/>
          <w:lang w:val="es-BO"/>
        </w:rPr>
      </w:pPr>
      <w:r w:rsidRPr="00545BBE">
        <w:rPr>
          <w:rFonts w:ascii="Tahoma" w:hAnsi="Tahoma" w:cs="Tahoma"/>
        </w:rPr>
        <w:t>El responsable del centro de mantenimiento de la empresa contratista presentará el informe</w:t>
      </w:r>
      <w:r w:rsidR="000E6CB3" w:rsidRPr="00545BBE">
        <w:rPr>
          <w:rFonts w:ascii="Tahoma" w:hAnsi="Tahoma" w:cs="Tahoma"/>
        </w:rPr>
        <w:t xml:space="preserve"> (informe ejecutivo)</w:t>
      </w:r>
      <w:r w:rsidRPr="00545BBE">
        <w:rPr>
          <w:rFonts w:ascii="Tahoma" w:hAnsi="Tahoma" w:cs="Tahoma"/>
        </w:rPr>
        <w:t xml:space="preserve"> final de mantenimiento preventivo al supervisor regional de ENTEL S.A., el plazo límite es </w:t>
      </w:r>
      <w:r w:rsidRPr="00545BBE">
        <w:rPr>
          <w:rFonts w:ascii="Tahoma" w:hAnsi="Tahoma" w:cs="Tahoma"/>
          <w:lang w:val="es-BO"/>
        </w:rPr>
        <w:t>hasta 10 días después de finalizado el periodo de  mantenimiento</w:t>
      </w:r>
      <w:r w:rsidR="00820DB3" w:rsidRPr="00545BBE">
        <w:rPr>
          <w:rFonts w:ascii="Tahoma" w:hAnsi="Tahoma" w:cs="Tahoma"/>
          <w:lang w:val="es-BO"/>
        </w:rPr>
        <w:t xml:space="preserve"> </w:t>
      </w:r>
      <w:r w:rsidRPr="00545BBE">
        <w:rPr>
          <w:rFonts w:ascii="Tahoma" w:hAnsi="Tahoma" w:cs="Tahoma"/>
          <w:lang w:val="es-BO"/>
        </w:rPr>
        <w:t>(</w:t>
      </w:r>
      <w:r w:rsidR="003A5D63" w:rsidRPr="00545BBE">
        <w:rPr>
          <w:rFonts w:ascii="Tahoma" w:hAnsi="Tahoma" w:cs="Tahoma"/>
          <w:lang w:val="es-BO"/>
        </w:rPr>
        <w:t>trimestral</w:t>
      </w:r>
      <w:r w:rsidRPr="00545BBE">
        <w:rPr>
          <w:rFonts w:ascii="Tahoma" w:hAnsi="Tahoma" w:cs="Tahoma"/>
          <w:lang w:val="es-BO"/>
        </w:rPr>
        <w:t>)</w:t>
      </w:r>
      <w:r w:rsidR="00830CED" w:rsidRPr="00545BBE">
        <w:rPr>
          <w:rFonts w:ascii="Tahoma" w:hAnsi="Tahoma" w:cs="Tahoma"/>
          <w:lang w:val="es-BO"/>
        </w:rPr>
        <w:t>. Este informe será un resumen de los informes mensuales que refleje la cantidad total de estaciones y trabajos pendientes, estados críticos de equipos aún no solucionados.</w:t>
      </w:r>
    </w:p>
    <w:p w:rsidR="00B826E1" w:rsidRPr="00ED7621" w:rsidRDefault="00B826E1" w:rsidP="00ED7621">
      <w:pPr>
        <w:ind w:left="851"/>
        <w:rPr>
          <w:rFonts w:ascii="Tahoma" w:hAnsi="Tahoma" w:cs="Tahoma"/>
          <w:lang w:val="es-BO"/>
        </w:rPr>
      </w:pPr>
    </w:p>
    <w:p w:rsidR="0034139A" w:rsidRPr="00ED7621" w:rsidRDefault="0034139A" w:rsidP="00ED7621">
      <w:pPr>
        <w:pStyle w:val="Ttulo1"/>
      </w:pPr>
      <w:bookmarkStart w:id="33" w:name="_Toc86652289"/>
      <w:bookmarkStart w:id="34" w:name="_Toc106699054"/>
      <w:bookmarkStart w:id="35" w:name="_Toc366839527"/>
      <w:bookmarkStart w:id="36" w:name="_Toc367455765"/>
      <w:r w:rsidRPr="00ED7621">
        <w:t>Equipos, Materiales e insumos de  mantenimiento</w:t>
      </w:r>
      <w:bookmarkEnd w:id="33"/>
      <w:bookmarkEnd w:id="34"/>
      <w:bookmarkEnd w:id="35"/>
      <w:bookmarkEnd w:id="36"/>
      <w:r w:rsidRPr="00ED7621">
        <w:t xml:space="preserve"> </w:t>
      </w:r>
    </w:p>
    <w:p w:rsidR="0034139A" w:rsidRPr="00ED7621" w:rsidRDefault="0034139A" w:rsidP="00ED7621">
      <w:pPr>
        <w:rPr>
          <w:rFonts w:ascii="Tahoma" w:hAnsi="Tahoma" w:cs="Tahoma"/>
          <w:lang w:val="es-BO"/>
        </w:rPr>
      </w:pPr>
    </w:p>
    <w:p w:rsidR="0034139A" w:rsidRPr="00ED7621" w:rsidRDefault="0034139A" w:rsidP="00ED7621">
      <w:pPr>
        <w:pStyle w:val="Encabezado"/>
        <w:tabs>
          <w:tab w:val="clear" w:pos="4252"/>
          <w:tab w:val="clear" w:pos="8504"/>
        </w:tabs>
        <w:ind w:left="426"/>
        <w:rPr>
          <w:rFonts w:ascii="Tahoma" w:hAnsi="Tahoma" w:cs="Tahoma"/>
          <w:lang w:val="es-BO"/>
        </w:rPr>
      </w:pPr>
      <w:r w:rsidRPr="00ED7621">
        <w:rPr>
          <w:rFonts w:ascii="Tahoma" w:hAnsi="Tahoma" w:cs="Tahoma"/>
          <w:lang w:val="es-BO"/>
        </w:rPr>
        <w:t>La empresa contratista deberá proveer mínimamente los siguientes equipos y materiales para trabajos de mantenimiento preventivo y correctivo de la infraestructura de equipos de diferentes sistemas, equipos de energía e infraestructura de la estación.</w:t>
      </w:r>
    </w:p>
    <w:p w:rsidR="0034139A" w:rsidRPr="00ED7621" w:rsidRDefault="0034139A" w:rsidP="00ED7621">
      <w:pPr>
        <w:pStyle w:val="Encabezado"/>
        <w:tabs>
          <w:tab w:val="clear" w:pos="4252"/>
          <w:tab w:val="clear" w:pos="8504"/>
        </w:tabs>
        <w:ind w:left="426"/>
        <w:rPr>
          <w:rFonts w:ascii="Tahoma" w:hAnsi="Tahoma" w:cs="Tahoma"/>
          <w:lang w:val="es-BO"/>
        </w:rPr>
      </w:pPr>
    </w:p>
    <w:p w:rsidR="0034139A" w:rsidRPr="00ED7621" w:rsidRDefault="0034139A" w:rsidP="00ED7621">
      <w:pPr>
        <w:pStyle w:val="Ttulo2"/>
        <w:tabs>
          <w:tab w:val="num" w:pos="993"/>
        </w:tabs>
        <w:ind w:left="993" w:hanging="567"/>
        <w:jc w:val="left"/>
        <w:rPr>
          <w:rFonts w:ascii="Tahoma" w:hAnsi="Tahoma" w:cs="Tahoma"/>
        </w:rPr>
      </w:pPr>
      <w:bookmarkStart w:id="37" w:name="_Toc86652290"/>
      <w:bookmarkStart w:id="38" w:name="_Toc106699055"/>
      <w:bookmarkStart w:id="39" w:name="_Toc366839528"/>
      <w:bookmarkStart w:id="40" w:name="_Toc367455766"/>
      <w:r w:rsidRPr="00ED7621">
        <w:rPr>
          <w:rFonts w:ascii="Tahoma" w:hAnsi="Tahoma" w:cs="Tahoma"/>
        </w:rPr>
        <w:t>Equipos, materiales e insumos de limpieza</w:t>
      </w:r>
      <w:bookmarkEnd w:id="37"/>
      <w:bookmarkEnd w:id="38"/>
      <w:bookmarkEnd w:id="39"/>
      <w:bookmarkEnd w:id="40"/>
    </w:p>
    <w:p w:rsidR="0034139A" w:rsidRPr="00ED7621" w:rsidRDefault="0034139A" w:rsidP="00ED7621">
      <w:pPr>
        <w:tabs>
          <w:tab w:val="num" w:pos="851"/>
        </w:tabs>
        <w:ind w:left="851" w:hanging="425"/>
        <w:rPr>
          <w:rFonts w:ascii="Tahoma" w:hAnsi="Tahoma" w:cs="Tahoma"/>
          <w:lang w:val="es-BO"/>
        </w:rPr>
      </w:pPr>
    </w:p>
    <w:p w:rsidR="0034139A" w:rsidRPr="00ED7621" w:rsidRDefault="0034139A" w:rsidP="00ED7621">
      <w:pPr>
        <w:tabs>
          <w:tab w:val="num" w:pos="993"/>
        </w:tabs>
        <w:ind w:left="993"/>
        <w:rPr>
          <w:rFonts w:ascii="Tahoma" w:hAnsi="Tahoma" w:cs="Tahoma"/>
          <w:lang w:val="es-BO"/>
        </w:rPr>
      </w:pPr>
      <w:r w:rsidRPr="00ED7621">
        <w:rPr>
          <w:rFonts w:ascii="Tahoma" w:hAnsi="Tahoma" w:cs="Tahoma"/>
          <w:lang w:val="es-BO"/>
        </w:rPr>
        <w:t xml:space="preserve">La empresa contratista deberá proveer todos los equipos y materiales e insumos necesarios para la limpieza de la infraestructura de la estación. El costo de estos </w:t>
      </w:r>
      <w:r w:rsidRPr="00ED7621">
        <w:rPr>
          <w:rFonts w:ascii="Tahoma" w:hAnsi="Tahoma" w:cs="Tahoma"/>
          <w:lang w:val="es-BO"/>
        </w:rPr>
        <w:lastRenderedPageBreak/>
        <w:t>elementos deberá estar incluido en el costo de mantenimiento de la estación, por lo tanto ENTEL S.A. no deberá rembolsar estos gastos.</w:t>
      </w:r>
    </w:p>
    <w:p w:rsidR="00E10EBE" w:rsidRPr="00ED7621" w:rsidRDefault="00E10EBE" w:rsidP="00ED7621">
      <w:pPr>
        <w:tabs>
          <w:tab w:val="num" w:pos="993"/>
        </w:tabs>
        <w:ind w:left="993"/>
        <w:rPr>
          <w:rFonts w:ascii="Tahoma" w:hAnsi="Tahoma" w:cs="Tahoma"/>
          <w:lang w:val="es-BO"/>
        </w:rPr>
      </w:pPr>
    </w:p>
    <w:p w:rsidR="0034139A" w:rsidRPr="00ED7621" w:rsidRDefault="0034139A" w:rsidP="00ED7621">
      <w:pPr>
        <w:ind w:left="1276" w:hanging="283"/>
        <w:rPr>
          <w:rFonts w:ascii="Tahoma" w:hAnsi="Tahoma" w:cs="Tahoma"/>
          <w:b/>
          <w:lang w:val="es-BO"/>
        </w:rPr>
      </w:pPr>
      <w:r w:rsidRPr="00ED7621">
        <w:rPr>
          <w:rFonts w:ascii="Tahoma" w:hAnsi="Tahoma" w:cs="Tahoma"/>
          <w:b/>
          <w:lang w:val="es-BO"/>
        </w:rPr>
        <w:t>Materiales de limpieza y otros</w:t>
      </w:r>
    </w:p>
    <w:p w:rsidR="0034139A" w:rsidRPr="00ED7621" w:rsidRDefault="0034139A" w:rsidP="00ED7621">
      <w:pPr>
        <w:ind w:left="1276" w:hanging="283"/>
        <w:rPr>
          <w:rFonts w:ascii="Tahoma" w:hAnsi="Tahoma" w:cs="Tahoma"/>
          <w:lang w:val="es-BO"/>
        </w:rPr>
      </w:pPr>
    </w:p>
    <w:p w:rsidR="0034139A" w:rsidRPr="00ED7621" w:rsidRDefault="0034139A" w:rsidP="00C8349B">
      <w:pPr>
        <w:numPr>
          <w:ilvl w:val="0"/>
          <w:numId w:val="22"/>
        </w:numPr>
        <w:ind w:left="1276" w:hanging="283"/>
        <w:rPr>
          <w:rFonts w:ascii="Tahoma" w:hAnsi="Tahoma" w:cs="Tahoma"/>
          <w:lang w:val="es-BO"/>
        </w:rPr>
      </w:pPr>
      <w:r w:rsidRPr="00ED7621">
        <w:rPr>
          <w:rFonts w:ascii="Tahoma" w:hAnsi="Tahoma" w:cs="Tahoma"/>
          <w:lang w:val="es-BO"/>
        </w:rPr>
        <w:t xml:space="preserve">Material de limpieza  de todos los ambientes de la estación </w:t>
      </w:r>
    </w:p>
    <w:p w:rsidR="0034139A" w:rsidRPr="00ED7621" w:rsidRDefault="0034139A" w:rsidP="00C8349B">
      <w:pPr>
        <w:numPr>
          <w:ilvl w:val="0"/>
          <w:numId w:val="22"/>
        </w:numPr>
        <w:ind w:left="1276" w:hanging="283"/>
        <w:rPr>
          <w:rFonts w:ascii="Tahoma" w:hAnsi="Tahoma" w:cs="Tahoma"/>
          <w:lang w:val="es-BO"/>
        </w:rPr>
      </w:pPr>
      <w:r w:rsidRPr="00ED7621">
        <w:rPr>
          <w:rFonts w:ascii="Tahoma" w:hAnsi="Tahoma" w:cs="Tahoma"/>
          <w:lang w:val="es-BO"/>
        </w:rPr>
        <w:t>Material de limpieza de equipos de transmisión</w:t>
      </w:r>
    </w:p>
    <w:p w:rsidR="009248BE" w:rsidRPr="00ED7621" w:rsidRDefault="0034139A"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Material de limpi</w:t>
      </w:r>
      <w:r w:rsidR="009248BE" w:rsidRPr="00ED7621">
        <w:rPr>
          <w:rFonts w:ascii="Tahoma" w:hAnsi="Tahoma" w:cs="Tahoma"/>
          <w:lang w:val="es-BO"/>
        </w:rPr>
        <w:t>eza para los conectores ópticos</w:t>
      </w:r>
    </w:p>
    <w:p w:rsidR="0034139A" w:rsidRPr="00ED7621" w:rsidRDefault="0034139A"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 xml:space="preserve">Equipo y material de limpieza  para el cableado coaxial, paneles de distribución DDF, limpieza interna de los armarios. </w:t>
      </w:r>
      <w:proofErr w:type="spellStart"/>
      <w:r w:rsidRPr="00ED7621">
        <w:rPr>
          <w:rFonts w:ascii="Tahoma" w:hAnsi="Tahoma" w:cs="Tahoma"/>
          <w:lang w:val="es-BO"/>
        </w:rPr>
        <w:t>Ej</w:t>
      </w:r>
      <w:proofErr w:type="spellEnd"/>
      <w:r w:rsidRPr="00ED7621">
        <w:rPr>
          <w:rFonts w:ascii="Tahoma" w:hAnsi="Tahoma" w:cs="Tahoma"/>
          <w:lang w:val="es-BO"/>
        </w:rPr>
        <w:t>: Aspiradora y compresora</w:t>
      </w:r>
    </w:p>
    <w:p w:rsidR="009248BE" w:rsidRPr="00ED7621" w:rsidRDefault="009248BE"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Bolsas para basura</w:t>
      </w:r>
    </w:p>
    <w:p w:rsidR="006424F9" w:rsidRPr="00ED7621" w:rsidRDefault="006424F9"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Detergentes</w:t>
      </w:r>
    </w:p>
    <w:p w:rsidR="009248BE" w:rsidRPr="00ED7621" w:rsidRDefault="009248BE"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Paños para pisos (franelas)</w:t>
      </w:r>
    </w:p>
    <w:p w:rsidR="0034139A" w:rsidRPr="00ED7621" w:rsidRDefault="0034139A"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Materiales de limpieza de grupos electrógenos y bornes de baterías</w:t>
      </w:r>
    </w:p>
    <w:p w:rsidR="0034139A" w:rsidRPr="00ED7621" w:rsidRDefault="0034139A" w:rsidP="00C8349B">
      <w:pPr>
        <w:numPr>
          <w:ilvl w:val="0"/>
          <w:numId w:val="22"/>
        </w:numPr>
        <w:tabs>
          <w:tab w:val="num" w:pos="1068"/>
        </w:tabs>
        <w:ind w:left="1276" w:hanging="283"/>
        <w:rPr>
          <w:rFonts w:ascii="Tahoma" w:hAnsi="Tahoma" w:cs="Tahoma"/>
          <w:lang w:val="es-BO"/>
        </w:rPr>
      </w:pPr>
      <w:r w:rsidRPr="00ED7621">
        <w:rPr>
          <w:rFonts w:ascii="Tahoma" w:hAnsi="Tahoma" w:cs="Tahoma"/>
          <w:lang w:val="es-BO"/>
        </w:rPr>
        <w:t>Cuadernos para registro de visitas a estaciones</w:t>
      </w:r>
    </w:p>
    <w:p w:rsidR="0034139A" w:rsidRPr="00ED7621" w:rsidRDefault="0034139A" w:rsidP="00ED7621">
      <w:pPr>
        <w:rPr>
          <w:rFonts w:ascii="Tahoma" w:hAnsi="Tahoma" w:cs="Tahoma"/>
          <w:lang w:val="es-BO"/>
        </w:rPr>
      </w:pPr>
    </w:p>
    <w:p w:rsidR="0034139A" w:rsidRPr="00ED7621" w:rsidRDefault="0034139A" w:rsidP="00ED7621">
      <w:pPr>
        <w:pStyle w:val="Ttulo2"/>
        <w:tabs>
          <w:tab w:val="num" w:pos="993"/>
        </w:tabs>
        <w:ind w:left="993" w:hanging="567"/>
        <w:jc w:val="left"/>
        <w:rPr>
          <w:rFonts w:ascii="Tahoma" w:hAnsi="Tahoma" w:cs="Tahoma"/>
        </w:rPr>
      </w:pPr>
      <w:bookmarkStart w:id="41" w:name="_Toc86652291"/>
      <w:bookmarkStart w:id="42" w:name="_Toc106699056"/>
      <w:bookmarkStart w:id="43" w:name="_Toc366839529"/>
      <w:bookmarkStart w:id="44" w:name="_Toc367455767"/>
      <w:r w:rsidRPr="00ED7621">
        <w:rPr>
          <w:rFonts w:ascii="Tahoma" w:hAnsi="Tahoma" w:cs="Tahoma"/>
        </w:rPr>
        <w:t>materiales e insumos de las estaciones</w:t>
      </w:r>
      <w:bookmarkEnd w:id="41"/>
      <w:bookmarkEnd w:id="42"/>
      <w:bookmarkEnd w:id="43"/>
      <w:bookmarkEnd w:id="44"/>
      <w:r w:rsidRPr="00ED7621">
        <w:rPr>
          <w:rFonts w:ascii="Tahoma" w:hAnsi="Tahoma" w:cs="Tahoma"/>
        </w:rPr>
        <w:t xml:space="preserve"> </w:t>
      </w:r>
    </w:p>
    <w:p w:rsidR="0034139A" w:rsidRPr="00ED7621" w:rsidRDefault="0034139A" w:rsidP="00ED7621">
      <w:pPr>
        <w:tabs>
          <w:tab w:val="num" w:pos="851"/>
        </w:tabs>
        <w:ind w:left="851" w:hanging="425"/>
        <w:rPr>
          <w:rFonts w:ascii="Tahoma" w:hAnsi="Tahoma" w:cs="Tahoma"/>
          <w:lang w:val="es-BO"/>
        </w:rPr>
      </w:pPr>
    </w:p>
    <w:p w:rsidR="0034139A" w:rsidRPr="00ED7621" w:rsidRDefault="0034139A" w:rsidP="00ED7621">
      <w:pPr>
        <w:tabs>
          <w:tab w:val="num" w:pos="993"/>
        </w:tabs>
        <w:ind w:left="993"/>
        <w:rPr>
          <w:rFonts w:ascii="Tahoma" w:hAnsi="Tahoma" w:cs="Tahoma"/>
          <w:lang w:val="es-BO"/>
        </w:rPr>
      </w:pPr>
      <w:r w:rsidRPr="00ED7621">
        <w:rPr>
          <w:rFonts w:ascii="Tahoma" w:hAnsi="Tahoma" w:cs="Tahoma"/>
          <w:lang w:val="es-BO"/>
        </w:rPr>
        <w:t xml:space="preserve">La empresa contratista deberá proveer materiales menores para trabajos de mantenimiento correctivo de los elementos de la infraestructura  de la estación. El costo de estos materiales no deberá superar los </w:t>
      </w:r>
      <w:r w:rsidR="00AF4575" w:rsidRPr="00ED7621">
        <w:rPr>
          <w:rFonts w:ascii="Tahoma" w:hAnsi="Tahoma" w:cs="Tahoma"/>
          <w:lang w:val="es-BO"/>
        </w:rPr>
        <w:t>3</w:t>
      </w:r>
      <w:r w:rsidR="00FC0434">
        <w:rPr>
          <w:rFonts w:ascii="Tahoma" w:hAnsi="Tahoma" w:cs="Tahoma"/>
          <w:lang w:val="es-BO"/>
        </w:rPr>
        <w:t>0</w:t>
      </w:r>
      <w:r w:rsidRPr="00ED7621">
        <w:rPr>
          <w:rFonts w:ascii="Tahoma" w:hAnsi="Tahoma" w:cs="Tahoma"/>
          <w:lang w:val="es-BO"/>
        </w:rPr>
        <w:t xml:space="preserve">0 Bs. por estación, los cuales serán reintegrados por ENTEL S.A. a la presentación de la documentación respectiva. </w:t>
      </w:r>
    </w:p>
    <w:p w:rsidR="0034139A" w:rsidRPr="00ED7621" w:rsidRDefault="0034139A" w:rsidP="00ED7621">
      <w:pPr>
        <w:tabs>
          <w:tab w:val="num" w:pos="993"/>
        </w:tabs>
        <w:ind w:left="993"/>
        <w:rPr>
          <w:rFonts w:ascii="Tahoma" w:hAnsi="Tahoma" w:cs="Tahoma"/>
          <w:lang w:val="es-BO"/>
        </w:rPr>
      </w:pPr>
    </w:p>
    <w:p w:rsidR="0034139A" w:rsidRPr="00ED7621" w:rsidRDefault="0034139A" w:rsidP="00ED7621">
      <w:pPr>
        <w:tabs>
          <w:tab w:val="num" w:pos="993"/>
        </w:tabs>
        <w:ind w:left="993"/>
        <w:rPr>
          <w:rFonts w:ascii="Tahoma" w:hAnsi="Tahoma" w:cs="Tahoma"/>
          <w:lang w:val="es-BO"/>
        </w:rPr>
      </w:pPr>
      <w:r w:rsidRPr="00ED7621">
        <w:rPr>
          <w:rFonts w:ascii="Tahoma" w:hAnsi="Tahoma" w:cs="Tahoma"/>
          <w:lang w:val="es-BO"/>
        </w:rPr>
        <w:t xml:space="preserve">Para los trabajos de mantenimiento correctivo de infraestructura, que implican  costos mayores,  ENTEL S.A. a través del responsable regional debe autorizar la ejecución de los trabajos. </w:t>
      </w:r>
    </w:p>
    <w:p w:rsidR="0034139A" w:rsidRPr="00ED7621" w:rsidRDefault="0034139A" w:rsidP="00ED7621">
      <w:pPr>
        <w:tabs>
          <w:tab w:val="num" w:pos="993"/>
        </w:tabs>
        <w:ind w:left="993"/>
        <w:rPr>
          <w:rFonts w:ascii="Tahoma" w:hAnsi="Tahoma" w:cs="Tahoma"/>
          <w:lang w:val="es-BO"/>
        </w:rPr>
      </w:pPr>
    </w:p>
    <w:p w:rsidR="0034139A" w:rsidRPr="00ED7621" w:rsidRDefault="0034139A" w:rsidP="00ED7621">
      <w:pPr>
        <w:tabs>
          <w:tab w:val="num" w:pos="993"/>
        </w:tabs>
        <w:ind w:left="993"/>
        <w:rPr>
          <w:rFonts w:ascii="Tahoma" w:hAnsi="Tahoma" w:cs="Tahoma"/>
          <w:lang w:val="es-BO"/>
        </w:rPr>
      </w:pPr>
      <w:r w:rsidRPr="00ED7621">
        <w:rPr>
          <w:rFonts w:ascii="Tahoma" w:hAnsi="Tahoma" w:cs="Tahoma"/>
          <w:lang w:val="es-BO"/>
        </w:rPr>
        <w:t>ENTEL S.A. podrá verificar y controlar este gasto, solicitando  la devolución de las partes reemplazadas o pidiendo informes a los serenos.</w:t>
      </w:r>
    </w:p>
    <w:p w:rsidR="0034139A" w:rsidRPr="00ED7621" w:rsidRDefault="0034139A" w:rsidP="00ED7621">
      <w:pPr>
        <w:tabs>
          <w:tab w:val="num" w:pos="851"/>
        </w:tabs>
        <w:ind w:left="851" w:hanging="425"/>
        <w:rPr>
          <w:rFonts w:ascii="Tahoma" w:hAnsi="Tahoma" w:cs="Tahoma"/>
          <w:lang w:val="es-BO"/>
        </w:rPr>
      </w:pPr>
    </w:p>
    <w:p w:rsidR="0034139A" w:rsidRPr="00ED7621" w:rsidRDefault="0034139A" w:rsidP="00ED7621">
      <w:pPr>
        <w:ind w:left="993"/>
        <w:rPr>
          <w:rFonts w:ascii="Tahoma" w:hAnsi="Tahoma" w:cs="Tahoma"/>
          <w:lang w:val="es-BO"/>
        </w:rPr>
      </w:pPr>
      <w:r w:rsidRPr="00ED7621">
        <w:rPr>
          <w:rFonts w:ascii="Tahoma" w:hAnsi="Tahoma" w:cs="Tahoma"/>
          <w:lang w:val="es-BO"/>
        </w:rPr>
        <w:t>Asimismo, ENTEL S.A. se reserva el derecho de asignar estos trabajos a otras empresas de acuerdo a su interés.</w:t>
      </w:r>
    </w:p>
    <w:p w:rsidR="0034139A" w:rsidRPr="00ED7621" w:rsidRDefault="0034139A" w:rsidP="00ED7621">
      <w:pPr>
        <w:rPr>
          <w:rFonts w:ascii="Tahoma" w:hAnsi="Tahoma" w:cs="Tahoma"/>
          <w:lang w:val="es-BO"/>
        </w:rPr>
      </w:pPr>
    </w:p>
    <w:p w:rsidR="0034139A" w:rsidRPr="00ED7621" w:rsidRDefault="0034139A" w:rsidP="00ED7621">
      <w:pPr>
        <w:ind w:left="993"/>
        <w:rPr>
          <w:rFonts w:ascii="Tahoma" w:hAnsi="Tahoma" w:cs="Tahoma"/>
          <w:b/>
          <w:lang w:val="es-BO"/>
        </w:rPr>
      </w:pPr>
      <w:r w:rsidRPr="00ED7621">
        <w:rPr>
          <w:rFonts w:ascii="Tahoma" w:hAnsi="Tahoma" w:cs="Tahoma"/>
          <w:b/>
          <w:lang w:val="es-BO"/>
        </w:rPr>
        <w:t>Materiales eléctricos:</w:t>
      </w:r>
    </w:p>
    <w:p w:rsidR="0034139A" w:rsidRPr="00ED7621" w:rsidRDefault="0034139A" w:rsidP="00ED7621">
      <w:pPr>
        <w:ind w:left="1276" w:hanging="283"/>
        <w:rPr>
          <w:rFonts w:ascii="Tahoma" w:hAnsi="Tahoma" w:cs="Tahoma"/>
          <w:lang w:val="es-BO"/>
        </w:rPr>
      </w:pPr>
    </w:p>
    <w:p w:rsidR="0034139A" w:rsidRPr="00ED7621" w:rsidRDefault="0034139A" w:rsidP="00C8349B">
      <w:pPr>
        <w:numPr>
          <w:ilvl w:val="0"/>
          <w:numId w:val="23"/>
        </w:numPr>
        <w:tabs>
          <w:tab w:val="clear" w:pos="360"/>
          <w:tab w:val="num" w:pos="720"/>
          <w:tab w:val="num" w:pos="1068"/>
        </w:tabs>
        <w:ind w:left="1276" w:hanging="283"/>
        <w:rPr>
          <w:rFonts w:ascii="Tahoma" w:hAnsi="Tahoma" w:cs="Tahoma"/>
          <w:lang w:val="es-BO"/>
        </w:rPr>
      </w:pPr>
      <w:r w:rsidRPr="00ED7621">
        <w:rPr>
          <w:rFonts w:ascii="Tahoma" w:hAnsi="Tahoma" w:cs="Tahoma"/>
          <w:lang w:val="es-BO"/>
        </w:rPr>
        <w:t xml:space="preserve">Lámparas de iluminación de los ambientes de equipos y fusibles. </w:t>
      </w:r>
    </w:p>
    <w:p w:rsidR="0034139A" w:rsidRPr="00ED7621" w:rsidRDefault="0034139A" w:rsidP="00C8349B">
      <w:pPr>
        <w:numPr>
          <w:ilvl w:val="0"/>
          <w:numId w:val="23"/>
        </w:numPr>
        <w:tabs>
          <w:tab w:val="clear" w:pos="360"/>
          <w:tab w:val="num" w:pos="720"/>
          <w:tab w:val="num" w:pos="1068"/>
        </w:tabs>
        <w:ind w:left="1276" w:hanging="283"/>
        <w:rPr>
          <w:rFonts w:ascii="Tahoma" w:hAnsi="Tahoma" w:cs="Tahoma"/>
          <w:lang w:val="es-BO"/>
        </w:rPr>
      </w:pPr>
      <w:r w:rsidRPr="00ED7621">
        <w:rPr>
          <w:rFonts w:ascii="Tahoma" w:hAnsi="Tahoma" w:cs="Tahoma"/>
          <w:lang w:val="es-BO"/>
        </w:rPr>
        <w:t>Fusibles e interruptores termo magnéticos de todo tipo, con una capacidad hasta 50 Amperios</w:t>
      </w:r>
    </w:p>
    <w:p w:rsidR="0034139A" w:rsidRPr="00ED7621" w:rsidRDefault="0034139A" w:rsidP="00C8349B">
      <w:pPr>
        <w:numPr>
          <w:ilvl w:val="0"/>
          <w:numId w:val="23"/>
        </w:numPr>
        <w:tabs>
          <w:tab w:val="clear" w:pos="360"/>
          <w:tab w:val="num" w:pos="720"/>
          <w:tab w:val="num" w:pos="1068"/>
        </w:tabs>
        <w:ind w:left="1276" w:hanging="283"/>
        <w:rPr>
          <w:rFonts w:ascii="Tahoma" w:hAnsi="Tahoma" w:cs="Tahoma"/>
          <w:lang w:val="es-BO"/>
        </w:rPr>
      </w:pPr>
      <w:r w:rsidRPr="00ED7621">
        <w:rPr>
          <w:rFonts w:ascii="Tahoma" w:hAnsi="Tahoma" w:cs="Tahoma"/>
          <w:lang w:val="es-BO"/>
        </w:rPr>
        <w:t>Terminales del cableado eléctrico.</w:t>
      </w:r>
    </w:p>
    <w:p w:rsidR="0034139A" w:rsidRPr="00ED7621" w:rsidRDefault="0034139A" w:rsidP="00C8349B">
      <w:pPr>
        <w:numPr>
          <w:ilvl w:val="0"/>
          <w:numId w:val="23"/>
        </w:numPr>
        <w:tabs>
          <w:tab w:val="clear" w:pos="360"/>
          <w:tab w:val="num" w:pos="720"/>
          <w:tab w:val="num" w:pos="1068"/>
        </w:tabs>
        <w:ind w:left="1276" w:hanging="283"/>
        <w:rPr>
          <w:rFonts w:ascii="Tahoma" w:hAnsi="Tahoma" w:cs="Tahoma"/>
          <w:lang w:val="es-BO"/>
        </w:rPr>
      </w:pPr>
      <w:r w:rsidRPr="00ED7621">
        <w:rPr>
          <w:rFonts w:ascii="Tahoma" w:hAnsi="Tahoma" w:cs="Tahoma"/>
          <w:lang w:val="es-BO"/>
        </w:rPr>
        <w:t xml:space="preserve">Cables  </w:t>
      </w:r>
      <w:r w:rsidR="005654D5" w:rsidRPr="00ED7621">
        <w:rPr>
          <w:rFonts w:ascii="Tahoma" w:hAnsi="Tahoma" w:cs="Tahoma"/>
          <w:lang w:val="es-BO"/>
        </w:rPr>
        <w:t>o</w:t>
      </w:r>
      <w:r w:rsidRPr="00ED7621">
        <w:rPr>
          <w:rFonts w:ascii="Tahoma" w:hAnsi="Tahoma" w:cs="Tahoma"/>
          <w:lang w:val="es-BO"/>
        </w:rPr>
        <w:t xml:space="preserve"> </w:t>
      </w:r>
      <w:proofErr w:type="spellStart"/>
      <w:r w:rsidRPr="00ED7621">
        <w:rPr>
          <w:rFonts w:ascii="Tahoma" w:hAnsi="Tahoma" w:cs="Tahoma"/>
          <w:lang w:val="es-BO"/>
        </w:rPr>
        <w:t>Jumpers</w:t>
      </w:r>
      <w:proofErr w:type="spellEnd"/>
      <w:r w:rsidRPr="00ED7621">
        <w:rPr>
          <w:rFonts w:ascii="Tahoma" w:hAnsi="Tahoma" w:cs="Tahoma"/>
          <w:lang w:val="es-BO"/>
        </w:rPr>
        <w:t xml:space="preserve"> de longitud menor a 10 metros y calibre mayor </w:t>
      </w:r>
      <w:r w:rsidR="005654D5" w:rsidRPr="00ED7621">
        <w:rPr>
          <w:rFonts w:ascii="Tahoma" w:hAnsi="Tahoma" w:cs="Tahoma"/>
          <w:lang w:val="es-BO"/>
        </w:rPr>
        <w:t>o</w:t>
      </w:r>
      <w:r w:rsidRPr="00ED7621">
        <w:rPr>
          <w:rFonts w:ascii="Tahoma" w:hAnsi="Tahoma" w:cs="Tahoma"/>
          <w:lang w:val="es-BO"/>
        </w:rPr>
        <w:t xml:space="preserve"> igual al No 8 AWG</w:t>
      </w:r>
    </w:p>
    <w:p w:rsidR="0034139A" w:rsidRPr="00ED7621" w:rsidRDefault="0034139A" w:rsidP="00C8349B">
      <w:pPr>
        <w:numPr>
          <w:ilvl w:val="0"/>
          <w:numId w:val="23"/>
        </w:numPr>
        <w:tabs>
          <w:tab w:val="clear" w:pos="360"/>
          <w:tab w:val="num" w:pos="720"/>
          <w:tab w:val="num" w:pos="1068"/>
        </w:tabs>
        <w:ind w:left="1276" w:hanging="283"/>
        <w:rPr>
          <w:rFonts w:ascii="Tahoma" w:hAnsi="Tahoma" w:cs="Tahoma"/>
          <w:lang w:val="es-BO"/>
        </w:rPr>
      </w:pPr>
      <w:r w:rsidRPr="00ED7621">
        <w:rPr>
          <w:rFonts w:ascii="Tahoma" w:hAnsi="Tahoma" w:cs="Tahoma"/>
          <w:lang w:val="es-BO"/>
        </w:rPr>
        <w:t xml:space="preserve">Conectores  para cables coaxiales (todo tipo) </w:t>
      </w:r>
    </w:p>
    <w:p w:rsidR="0034139A" w:rsidRPr="00ED7621" w:rsidRDefault="0034139A" w:rsidP="00ED7621">
      <w:pPr>
        <w:ind w:left="1276" w:hanging="283"/>
        <w:rPr>
          <w:rFonts w:ascii="Tahoma" w:hAnsi="Tahoma" w:cs="Tahoma"/>
          <w:lang w:val="es-BO"/>
        </w:rPr>
      </w:pPr>
    </w:p>
    <w:p w:rsidR="0034139A" w:rsidRPr="00ED7621" w:rsidRDefault="0034139A" w:rsidP="00ED7621">
      <w:pPr>
        <w:ind w:left="1276" w:hanging="283"/>
        <w:rPr>
          <w:rFonts w:ascii="Tahoma" w:hAnsi="Tahoma" w:cs="Tahoma"/>
          <w:b/>
          <w:lang w:val="es-BO"/>
        </w:rPr>
      </w:pPr>
      <w:r w:rsidRPr="00ED7621">
        <w:rPr>
          <w:rFonts w:ascii="Tahoma" w:hAnsi="Tahoma" w:cs="Tahoma"/>
          <w:b/>
          <w:lang w:val="es-BO"/>
        </w:rPr>
        <w:t>Materiales de ferretería menores</w:t>
      </w:r>
    </w:p>
    <w:p w:rsidR="0034139A" w:rsidRPr="00ED7621" w:rsidRDefault="0034139A" w:rsidP="00ED7621">
      <w:pPr>
        <w:ind w:left="1276" w:hanging="283"/>
        <w:rPr>
          <w:rFonts w:ascii="Tahoma" w:hAnsi="Tahoma" w:cs="Tahoma"/>
          <w:lang w:val="es-BO"/>
        </w:rPr>
      </w:pPr>
    </w:p>
    <w:p w:rsidR="0034139A" w:rsidRPr="00ED7621" w:rsidRDefault="0034139A" w:rsidP="00C8349B">
      <w:pPr>
        <w:numPr>
          <w:ilvl w:val="0"/>
          <w:numId w:val="24"/>
        </w:numPr>
        <w:tabs>
          <w:tab w:val="clear" w:pos="360"/>
          <w:tab w:val="num" w:pos="720"/>
          <w:tab w:val="num" w:pos="1068"/>
        </w:tabs>
        <w:ind w:left="1276" w:hanging="283"/>
        <w:rPr>
          <w:rFonts w:ascii="Tahoma" w:hAnsi="Tahoma" w:cs="Tahoma"/>
          <w:lang w:val="es-BO"/>
        </w:rPr>
      </w:pPr>
      <w:r w:rsidRPr="00ED7621">
        <w:rPr>
          <w:rFonts w:ascii="Tahoma" w:hAnsi="Tahoma" w:cs="Tahoma"/>
          <w:lang w:val="es-BO"/>
        </w:rPr>
        <w:t>Piezas como pernos, tuercas, abrazaderas y otros elementos menores de las estructuras metálicas (torres,  sistemas de conexión de tierra, racks, escalerillas,  bornes de baterías, etc.)</w:t>
      </w:r>
    </w:p>
    <w:p w:rsidR="0034139A" w:rsidRPr="00ED7621" w:rsidRDefault="0034139A" w:rsidP="00C8349B">
      <w:pPr>
        <w:numPr>
          <w:ilvl w:val="0"/>
          <w:numId w:val="24"/>
        </w:numPr>
        <w:tabs>
          <w:tab w:val="clear" w:pos="360"/>
          <w:tab w:val="num" w:pos="720"/>
          <w:tab w:val="num" w:pos="1068"/>
        </w:tabs>
        <w:ind w:left="1276" w:hanging="283"/>
        <w:rPr>
          <w:rFonts w:ascii="Tahoma" w:hAnsi="Tahoma" w:cs="Tahoma"/>
          <w:lang w:val="es-BO"/>
        </w:rPr>
      </w:pPr>
      <w:r w:rsidRPr="00ED7621">
        <w:rPr>
          <w:rFonts w:ascii="Tahoma" w:hAnsi="Tahoma" w:cs="Tahoma"/>
          <w:lang w:val="es-BO"/>
        </w:rPr>
        <w:lastRenderedPageBreak/>
        <w:t xml:space="preserve">Elementos necesarios para la reparación y mantenimiento de puertas de acceso, reparación de partes menores y elementos de seguridad (cambio de chapas, bisagras, pintado de las puertas, etc.). </w:t>
      </w:r>
    </w:p>
    <w:p w:rsidR="0034139A" w:rsidRPr="00ED7621" w:rsidRDefault="0034139A" w:rsidP="00C8349B">
      <w:pPr>
        <w:numPr>
          <w:ilvl w:val="0"/>
          <w:numId w:val="24"/>
        </w:numPr>
        <w:tabs>
          <w:tab w:val="clear" w:pos="360"/>
          <w:tab w:val="num" w:pos="720"/>
          <w:tab w:val="num" w:pos="1068"/>
        </w:tabs>
        <w:ind w:left="1276" w:hanging="283"/>
        <w:rPr>
          <w:rFonts w:ascii="Tahoma" w:hAnsi="Tahoma" w:cs="Tahoma"/>
          <w:lang w:val="es-BO"/>
        </w:rPr>
      </w:pPr>
      <w:r w:rsidRPr="00ED7621">
        <w:rPr>
          <w:rFonts w:ascii="Tahoma" w:hAnsi="Tahoma" w:cs="Tahoma"/>
          <w:lang w:val="es-BO"/>
        </w:rPr>
        <w:t>Materiales necesarios para la reparación de rajaduras del techo de los ambientes de equipos (asfalto prefabricado, silicona, etc.).</w:t>
      </w:r>
    </w:p>
    <w:p w:rsidR="0034139A" w:rsidRPr="00ED7621" w:rsidRDefault="0034139A" w:rsidP="00C8349B">
      <w:pPr>
        <w:numPr>
          <w:ilvl w:val="0"/>
          <w:numId w:val="24"/>
        </w:numPr>
        <w:tabs>
          <w:tab w:val="clear" w:pos="360"/>
          <w:tab w:val="num" w:pos="720"/>
          <w:tab w:val="num" w:pos="1068"/>
        </w:tabs>
        <w:ind w:left="1276" w:hanging="283"/>
        <w:rPr>
          <w:rFonts w:ascii="Tahoma" w:hAnsi="Tahoma" w:cs="Tahoma"/>
          <w:lang w:val="es-BO"/>
        </w:rPr>
      </w:pPr>
      <w:r w:rsidRPr="00ED7621">
        <w:rPr>
          <w:rFonts w:ascii="Tahoma" w:hAnsi="Tahoma" w:cs="Tahoma"/>
          <w:lang w:val="es-BO"/>
        </w:rPr>
        <w:t>Materiales necesarios para el mantenimiento de guía ondas (cintas de vulcanización, etc.).</w:t>
      </w:r>
    </w:p>
    <w:p w:rsidR="0034139A" w:rsidRPr="00ED7621" w:rsidRDefault="0034139A" w:rsidP="00C8349B">
      <w:pPr>
        <w:numPr>
          <w:ilvl w:val="0"/>
          <w:numId w:val="24"/>
        </w:numPr>
        <w:tabs>
          <w:tab w:val="clear" w:pos="360"/>
          <w:tab w:val="num" w:pos="720"/>
          <w:tab w:val="num" w:pos="1068"/>
        </w:tabs>
        <w:ind w:left="1276" w:hanging="283"/>
        <w:rPr>
          <w:rFonts w:ascii="Tahoma" w:hAnsi="Tahoma" w:cs="Tahoma"/>
          <w:lang w:val="es-BO"/>
        </w:rPr>
      </w:pPr>
      <w:r w:rsidRPr="00ED7621">
        <w:rPr>
          <w:rFonts w:ascii="Tahoma" w:hAnsi="Tahoma" w:cs="Tahoma"/>
          <w:lang w:val="es-BO"/>
        </w:rPr>
        <w:t>Filtros de ventiladores de equipos de transmisión</w:t>
      </w:r>
    </w:p>
    <w:p w:rsidR="0034139A" w:rsidRPr="00ED7621" w:rsidRDefault="0034139A" w:rsidP="00ED7621">
      <w:pPr>
        <w:tabs>
          <w:tab w:val="num" w:pos="1068"/>
        </w:tabs>
        <w:ind w:left="1276" w:hanging="283"/>
        <w:rPr>
          <w:rFonts w:ascii="Tahoma" w:hAnsi="Tahoma" w:cs="Tahoma"/>
          <w:lang w:val="es-BO"/>
        </w:rPr>
      </w:pPr>
    </w:p>
    <w:p w:rsidR="0034139A" w:rsidRPr="00ED7621" w:rsidRDefault="0034139A" w:rsidP="00ED7621">
      <w:pPr>
        <w:tabs>
          <w:tab w:val="num" w:pos="1068"/>
        </w:tabs>
        <w:ind w:left="1276" w:hanging="283"/>
        <w:rPr>
          <w:rFonts w:ascii="Tahoma" w:hAnsi="Tahoma" w:cs="Tahoma"/>
          <w:b/>
          <w:lang w:val="es-BO"/>
        </w:rPr>
      </w:pPr>
      <w:r w:rsidRPr="00ED7621">
        <w:rPr>
          <w:rFonts w:ascii="Tahoma" w:hAnsi="Tahoma" w:cs="Tahoma"/>
          <w:b/>
          <w:lang w:val="es-BO"/>
        </w:rPr>
        <w:t>Materiales para grupos electrógenos y baterías</w:t>
      </w:r>
    </w:p>
    <w:p w:rsidR="0034139A" w:rsidRPr="00ED7621" w:rsidRDefault="0034139A" w:rsidP="00ED7621">
      <w:pPr>
        <w:ind w:left="1276" w:hanging="283"/>
        <w:rPr>
          <w:rFonts w:ascii="Tahoma" w:hAnsi="Tahoma" w:cs="Tahoma"/>
          <w:lang w:val="es-BO"/>
        </w:rPr>
      </w:pPr>
    </w:p>
    <w:p w:rsidR="0034139A" w:rsidRPr="00ED7621" w:rsidRDefault="0034139A" w:rsidP="00C8349B">
      <w:pPr>
        <w:numPr>
          <w:ilvl w:val="0"/>
          <w:numId w:val="25"/>
        </w:numPr>
        <w:tabs>
          <w:tab w:val="clear" w:pos="360"/>
          <w:tab w:val="num" w:pos="720"/>
          <w:tab w:val="num" w:pos="1068"/>
        </w:tabs>
        <w:ind w:left="1276" w:hanging="283"/>
        <w:rPr>
          <w:rFonts w:ascii="Tahoma" w:hAnsi="Tahoma" w:cs="Tahoma"/>
          <w:lang w:val="es-BO"/>
        </w:rPr>
      </w:pPr>
      <w:r w:rsidRPr="00ED7621">
        <w:rPr>
          <w:rFonts w:ascii="Tahoma" w:hAnsi="Tahoma" w:cs="Tahoma"/>
          <w:lang w:val="es-BO"/>
        </w:rPr>
        <w:t xml:space="preserve">Filtros de aire de los ventiladores </w:t>
      </w:r>
    </w:p>
    <w:p w:rsidR="0034139A" w:rsidRPr="00ED7621" w:rsidRDefault="0034139A" w:rsidP="00C8349B">
      <w:pPr>
        <w:numPr>
          <w:ilvl w:val="0"/>
          <w:numId w:val="25"/>
        </w:numPr>
        <w:tabs>
          <w:tab w:val="clear" w:pos="360"/>
          <w:tab w:val="num" w:pos="720"/>
          <w:tab w:val="num" w:pos="1068"/>
        </w:tabs>
        <w:ind w:left="1276" w:hanging="283"/>
        <w:rPr>
          <w:rFonts w:ascii="Tahoma" w:hAnsi="Tahoma" w:cs="Tahoma"/>
          <w:lang w:val="es-BO"/>
        </w:rPr>
      </w:pPr>
      <w:r w:rsidRPr="00ED7621">
        <w:rPr>
          <w:rFonts w:ascii="Tahoma" w:hAnsi="Tahoma" w:cs="Tahoma"/>
          <w:lang w:val="es-BO"/>
        </w:rPr>
        <w:t>Filtros de aceite, de aire y de combustible</w:t>
      </w:r>
    </w:p>
    <w:p w:rsidR="0034139A" w:rsidRPr="00ED7621" w:rsidRDefault="0034139A" w:rsidP="00C8349B">
      <w:pPr>
        <w:numPr>
          <w:ilvl w:val="0"/>
          <w:numId w:val="25"/>
        </w:numPr>
        <w:tabs>
          <w:tab w:val="clear" w:pos="360"/>
          <w:tab w:val="num" w:pos="720"/>
          <w:tab w:val="num" w:pos="1068"/>
        </w:tabs>
        <w:ind w:left="1276" w:hanging="283"/>
        <w:rPr>
          <w:rFonts w:ascii="Tahoma" w:hAnsi="Tahoma" w:cs="Tahoma"/>
          <w:lang w:val="es-BO"/>
        </w:rPr>
      </w:pPr>
      <w:r w:rsidRPr="00ED7621">
        <w:rPr>
          <w:rFonts w:ascii="Tahoma" w:hAnsi="Tahoma" w:cs="Tahoma"/>
          <w:lang w:val="es-BO"/>
        </w:rPr>
        <w:t>Aceites y grasas para grupos generadores</w:t>
      </w:r>
    </w:p>
    <w:p w:rsidR="0034139A" w:rsidRPr="00ED7621" w:rsidRDefault="0034139A" w:rsidP="00C8349B">
      <w:pPr>
        <w:numPr>
          <w:ilvl w:val="0"/>
          <w:numId w:val="25"/>
        </w:numPr>
        <w:tabs>
          <w:tab w:val="clear" w:pos="360"/>
          <w:tab w:val="num" w:pos="720"/>
          <w:tab w:val="num" w:pos="1068"/>
        </w:tabs>
        <w:ind w:left="1276" w:hanging="283"/>
        <w:rPr>
          <w:rFonts w:ascii="Tahoma" w:hAnsi="Tahoma" w:cs="Tahoma"/>
          <w:lang w:val="es-BO"/>
        </w:rPr>
      </w:pPr>
      <w:r w:rsidRPr="00ED7621">
        <w:rPr>
          <w:rFonts w:ascii="Tahoma" w:hAnsi="Tahoma" w:cs="Tahoma"/>
          <w:lang w:val="es-BO"/>
        </w:rPr>
        <w:t>Agua destilada y electrolito para baterías ácidas</w:t>
      </w:r>
    </w:p>
    <w:p w:rsidR="00762866" w:rsidRPr="00ED7621" w:rsidRDefault="00762866" w:rsidP="00C8349B">
      <w:pPr>
        <w:numPr>
          <w:ilvl w:val="0"/>
          <w:numId w:val="25"/>
        </w:numPr>
        <w:tabs>
          <w:tab w:val="clear" w:pos="360"/>
          <w:tab w:val="num" w:pos="720"/>
          <w:tab w:val="num" w:pos="1068"/>
        </w:tabs>
        <w:ind w:left="1276" w:hanging="283"/>
        <w:rPr>
          <w:rFonts w:ascii="Tahoma" w:hAnsi="Tahoma" w:cs="Tahoma"/>
          <w:lang w:val="es-BO"/>
        </w:rPr>
      </w:pPr>
    </w:p>
    <w:p w:rsidR="004B256D" w:rsidRPr="00ED7621" w:rsidRDefault="004B256D" w:rsidP="00ED7621">
      <w:pPr>
        <w:ind w:left="851"/>
        <w:rPr>
          <w:rFonts w:ascii="Tahoma" w:hAnsi="Tahoma" w:cs="Tahoma"/>
          <w:snapToGrid w:val="0"/>
          <w:color w:val="000000"/>
        </w:rPr>
      </w:pPr>
    </w:p>
    <w:p w:rsidR="004C0239" w:rsidRPr="00ED7621" w:rsidRDefault="00F7001C" w:rsidP="00ED7621">
      <w:pPr>
        <w:pStyle w:val="Ttulo1"/>
      </w:pPr>
      <w:r w:rsidRPr="00ED7621">
        <w:t>relevamiento de información</w:t>
      </w:r>
      <w:r w:rsidR="00F35274" w:rsidRPr="00ED7621">
        <w:t>,</w:t>
      </w:r>
      <w:r w:rsidR="006E33F7" w:rsidRPr="00ED7621">
        <w:t xml:space="preserve"> D</w:t>
      </w:r>
      <w:r w:rsidR="00891D9C" w:rsidRPr="00ED7621">
        <w:t>OCUMENTACION ESQUEMÁTICA D</w:t>
      </w:r>
      <w:r w:rsidR="006E33F7" w:rsidRPr="00ED7621">
        <w:t>IAGRAMAS DE BLOQUES Y UNIFILARES</w:t>
      </w:r>
      <w:r w:rsidR="004D2648" w:rsidRPr="00ED7621">
        <w:t>, INFORME FOTOGRAFICO</w:t>
      </w:r>
    </w:p>
    <w:p w:rsidR="002E35F5" w:rsidRPr="00ED7621" w:rsidRDefault="002E35F5" w:rsidP="00ED7621">
      <w:pPr>
        <w:rPr>
          <w:rFonts w:ascii="Tahoma" w:hAnsi="Tahoma" w:cs="Tahoma"/>
          <w:lang w:val="es-BO"/>
        </w:rPr>
      </w:pPr>
    </w:p>
    <w:p w:rsidR="00AE515E" w:rsidRPr="00ED7621" w:rsidRDefault="00527E62" w:rsidP="00ED7621">
      <w:pPr>
        <w:ind w:left="426"/>
        <w:rPr>
          <w:rFonts w:ascii="Tahoma" w:hAnsi="Tahoma" w:cs="Tahoma"/>
          <w:snapToGrid w:val="0"/>
          <w:color w:val="000000"/>
        </w:rPr>
      </w:pPr>
      <w:r w:rsidRPr="00ED7621">
        <w:rPr>
          <w:rFonts w:ascii="Tahoma" w:hAnsi="Tahoma" w:cs="Tahoma"/>
          <w:snapToGrid w:val="0"/>
          <w:color w:val="000000"/>
        </w:rPr>
        <w:t>Durante el servicio de mantenimiento preventivo la cuadrilla de trabajo</w:t>
      </w:r>
      <w:r w:rsidR="003132AE" w:rsidRPr="00ED7621">
        <w:rPr>
          <w:rFonts w:ascii="Tahoma" w:hAnsi="Tahoma" w:cs="Tahoma"/>
          <w:snapToGrid w:val="0"/>
          <w:color w:val="000000"/>
        </w:rPr>
        <w:t xml:space="preserve"> realizará el relevamiento de información  de</w:t>
      </w:r>
      <w:r w:rsidR="009665F6" w:rsidRPr="00ED7621">
        <w:rPr>
          <w:rFonts w:ascii="Tahoma" w:hAnsi="Tahoma" w:cs="Tahoma"/>
          <w:snapToGrid w:val="0"/>
          <w:color w:val="000000"/>
        </w:rPr>
        <w:t xml:space="preserve"> la infraestructura de estación,</w:t>
      </w:r>
      <w:r w:rsidR="003132AE" w:rsidRPr="00ED7621">
        <w:rPr>
          <w:rFonts w:ascii="Tahoma" w:hAnsi="Tahoma" w:cs="Tahoma"/>
          <w:snapToGrid w:val="0"/>
          <w:color w:val="000000"/>
        </w:rPr>
        <w:t xml:space="preserve"> equipos, nodos, enlaces, etc.  ENTEL</w:t>
      </w:r>
      <w:r w:rsidRPr="00ED7621">
        <w:rPr>
          <w:rFonts w:ascii="Tahoma" w:hAnsi="Tahoma" w:cs="Tahoma"/>
          <w:snapToGrid w:val="0"/>
          <w:color w:val="000000"/>
        </w:rPr>
        <w:t xml:space="preserve"> S.A.</w:t>
      </w:r>
      <w:r w:rsidR="003132AE" w:rsidRPr="00ED7621">
        <w:rPr>
          <w:rFonts w:ascii="Tahoma" w:hAnsi="Tahoma" w:cs="Tahoma"/>
          <w:snapToGrid w:val="0"/>
          <w:color w:val="000000"/>
        </w:rPr>
        <w:t xml:space="preserve"> definirá el formato de </w:t>
      </w:r>
      <w:r w:rsidR="009665F6" w:rsidRPr="00ED7621">
        <w:rPr>
          <w:rFonts w:ascii="Tahoma" w:hAnsi="Tahoma" w:cs="Tahoma"/>
          <w:snapToGrid w:val="0"/>
          <w:color w:val="000000"/>
        </w:rPr>
        <w:t>relevamiento de datos.</w:t>
      </w:r>
      <w:r w:rsidR="003132AE" w:rsidRPr="00ED7621">
        <w:rPr>
          <w:rFonts w:ascii="Tahoma" w:hAnsi="Tahoma" w:cs="Tahoma"/>
          <w:snapToGrid w:val="0"/>
          <w:color w:val="000000"/>
        </w:rPr>
        <w:t xml:space="preserve"> </w:t>
      </w:r>
      <w:r w:rsidR="009665F6" w:rsidRPr="00ED7621">
        <w:rPr>
          <w:rFonts w:ascii="Tahoma" w:hAnsi="Tahoma" w:cs="Tahoma"/>
          <w:snapToGrid w:val="0"/>
          <w:color w:val="000000"/>
        </w:rPr>
        <w:t>L</w:t>
      </w:r>
      <w:r w:rsidR="003132AE" w:rsidRPr="00ED7621">
        <w:rPr>
          <w:rFonts w:ascii="Tahoma" w:hAnsi="Tahoma" w:cs="Tahoma"/>
          <w:snapToGrid w:val="0"/>
          <w:color w:val="000000"/>
        </w:rPr>
        <w:t>a información</w:t>
      </w:r>
      <w:r w:rsidR="009665F6" w:rsidRPr="00ED7621">
        <w:rPr>
          <w:rFonts w:ascii="Tahoma" w:hAnsi="Tahoma" w:cs="Tahoma"/>
          <w:snapToGrid w:val="0"/>
          <w:color w:val="000000"/>
        </w:rPr>
        <w:t xml:space="preserve"> relevada </w:t>
      </w:r>
      <w:r w:rsidR="003132AE" w:rsidRPr="00ED7621">
        <w:rPr>
          <w:rFonts w:ascii="Tahoma" w:hAnsi="Tahoma" w:cs="Tahoma"/>
          <w:snapToGrid w:val="0"/>
          <w:color w:val="000000"/>
        </w:rPr>
        <w:t>se entregará</w:t>
      </w:r>
      <w:r w:rsidR="002E35F5" w:rsidRPr="00ED7621">
        <w:rPr>
          <w:rFonts w:ascii="Tahoma" w:hAnsi="Tahoma" w:cs="Tahoma"/>
          <w:snapToGrid w:val="0"/>
          <w:color w:val="000000"/>
        </w:rPr>
        <w:t xml:space="preserve"> </w:t>
      </w:r>
      <w:r w:rsidR="00891D9C" w:rsidRPr="00ED7621">
        <w:rPr>
          <w:rFonts w:ascii="Tahoma" w:hAnsi="Tahoma" w:cs="Tahoma"/>
          <w:snapToGrid w:val="0"/>
          <w:color w:val="000000"/>
        </w:rPr>
        <w:t xml:space="preserve">mensualmente </w:t>
      </w:r>
      <w:r w:rsidR="002E35F5" w:rsidRPr="00ED7621">
        <w:rPr>
          <w:rFonts w:ascii="Tahoma" w:hAnsi="Tahoma" w:cs="Tahoma"/>
          <w:snapToGrid w:val="0"/>
          <w:color w:val="000000"/>
        </w:rPr>
        <w:t>impreso</w:t>
      </w:r>
      <w:r w:rsidR="003132AE" w:rsidRPr="00ED7621">
        <w:rPr>
          <w:rFonts w:ascii="Tahoma" w:hAnsi="Tahoma" w:cs="Tahoma"/>
          <w:snapToGrid w:val="0"/>
          <w:color w:val="000000"/>
        </w:rPr>
        <w:t xml:space="preserve"> en papel y medio electrónico (</w:t>
      </w:r>
      <w:r w:rsidR="002E35F5" w:rsidRPr="00ED7621">
        <w:rPr>
          <w:rFonts w:ascii="Tahoma" w:hAnsi="Tahoma" w:cs="Tahoma"/>
          <w:snapToGrid w:val="0"/>
          <w:color w:val="000000"/>
        </w:rPr>
        <w:t>grabado en disco compacto).</w:t>
      </w:r>
    </w:p>
    <w:p w:rsidR="004B256D" w:rsidRPr="00ED7621" w:rsidRDefault="004B256D" w:rsidP="00ED7621">
      <w:pPr>
        <w:ind w:left="426"/>
        <w:rPr>
          <w:rFonts w:ascii="Tahoma" w:hAnsi="Tahoma" w:cs="Tahoma"/>
          <w:snapToGrid w:val="0"/>
          <w:color w:val="000000"/>
        </w:rPr>
      </w:pPr>
    </w:p>
    <w:p w:rsidR="004D2648" w:rsidRPr="00ED7621" w:rsidRDefault="004D2648" w:rsidP="00ED7621">
      <w:pPr>
        <w:ind w:left="426"/>
        <w:rPr>
          <w:rFonts w:ascii="Tahoma" w:hAnsi="Tahoma" w:cs="Tahoma"/>
          <w:snapToGrid w:val="0"/>
          <w:color w:val="000000"/>
        </w:rPr>
      </w:pPr>
      <w:r w:rsidRPr="00ED7621">
        <w:rPr>
          <w:rFonts w:ascii="Tahoma" w:hAnsi="Tahoma" w:cs="Tahoma"/>
          <w:snapToGrid w:val="0"/>
          <w:color w:val="000000"/>
        </w:rPr>
        <w:t xml:space="preserve">La empresa contratista deberá entregar mensualmente </w:t>
      </w:r>
      <w:r w:rsidR="00A566A8" w:rsidRPr="00ED7621">
        <w:rPr>
          <w:rFonts w:ascii="Tahoma" w:hAnsi="Tahoma" w:cs="Tahoma"/>
          <w:snapToGrid w:val="0"/>
          <w:color w:val="000000"/>
        </w:rPr>
        <w:t>un conjunto de 1</w:t>
      </w:r>
      <w:r w:rsidR="00F06267" w:rsidRPr="00ED7621">
        <w:rPr>
          <w:rFonts w:ascii="Tahoma" w:hAnsi="Tahoma" w:cs="Tahoma"/>
          <w:snapToGrid w:val="0"/>
          <w:color w:val="000000"/>
        </w:rPr>
        <w:t xml:space="preserve">0 a 15 </w:t>
      </w:r>
      <w:r w:rsidR="00A566A8" w:rsidRPr="00ED7621">
        <w:rPr>
          <w:rFonts w:ascii="Tahoma" w:hAnsi="Tahoma" w:cs="Tahoma"/>
          <w:snapToGrid w:val="0"/>
          <w:color w:val="000000"/>
        </w:rPr>
        <w:t xml:space="preserve">fotografías de </w:t>
      </w:r>
      <w:r w:rsidR="00D452F8" w:rsidRPr="00ED7621">
        <w:rPr>
          <w:rFonts w:ascii="Tahoma" w:hAnsi="Tahoma" w:cs="Tahoma"/>
          <w:snapToGrid w:val="0"/>
          <w:color w:val="000000"/>
        </w:rPr>
        <w:t xml:space="preserve">cada </w:t>
      </w:r>
      <w:r w:rsidR="00A566A8" w:rsidRPr="00ED7621">
        <w:rPr>
          <w:rFonts w:ascii="Tahoma" w:hAnsi="Tahoma" w:cs="Tahoma"/>
          <w:snapToGrid w:val="0"/>
          <w:color w:val="000000"/>
        </w:rPr>
        <w:t xml:space="preserve">estación, mostrando </w:t>
      </w:r>
      <w:r w:rsidR="00F06267" w:rsidRPr="00ED7621">
        <w:rPr>
          <w:rFonts w:ascii="Tahoma" w:hAnsi="Tahoma" w:cs="Tahoma"/>
          <w:snapToGrid w:val="0"/>
          <w:color w:val="000000"/>
        </w:rPr>
        <w:t>caminos de acceso, una panorámica (incluyendo lugar, infraestructura y torre), parte frontal y posterior de la estación, sistema de energía (acometida y GGEE), interior de la estación con equipos con puertas abiertas y con puertas cerradas, fotografías de la estación desde la parte superior de la torre</w:t>
      </w:r>
      <w:r w:rsidR="0057727D" w:rsidRPr="00ED7621">
        <w:rPr>
          <w:rFonts w:ascii="Tahoma" w:hAnsi="Tahoma" w:cs="Tahoma"/>
          <w:snapToGrid w:val="0"/>
          <w:color w:val="000000"/>
        </w:rPr>
        <w:t xml:space="preserve"> y antenas.</w:t>
      </w:r>
    </w:p>
    <w:p w:rsidR="00AE515E" w:rsidRPr="0066558D" w:rsidRDefault="00AE515E" w:rsidP="00ED7621">
      <w:pPr>
        <w:pStyle w:val="Textoindependiente"/>
        <w:ind w:left="426"/>
        <w:rPr>
          <w:rFonts w:ascii="Tahoma" w:hAnsi="Tahoma" w:cs="Tahoma"/>
          <w:lang w:val="es-ES"/>
        </w:rPr>
      </w:pPr>
    </w:p>
    <w:sectPr w:rsidR="00AE515E" w:rsidRPr="0066558D" w:rsidSect="003078AF">
      <w:headerReference w:type="default" r:id="rId9"/>
      <w:footerReference w:type="default" r:id="rId10"/>
      <w:type w:val="continuous"/>
      <w:pgSz w:w="12242" w:h="15842" w:code="1"/>
      <w:pgMar w:top="874" w:right="1185" w:bottom="851" w:left="1701" w:header="142" w:footer="10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26C" w:rsidRDefault="0036026C">
      <w:r>
        <w:separator/>
      </w:r>
    </w:p>
  </w:endnote>
  <w:endnote w:type="continuationSeparator" w:id="0">
    <w:p w:rsidR="0036026C" w:rsidRDefault="00360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276" w:rsidRPr="00A838E0" w:rsidRDefault="00F55276" w:rsidP="00A838E0">
    <w:pPr>
      <w:pStyle w:val="Piedepgina"/>
      <w:jc w:val="right"/>
      <w:rPr>
        <w:sz w:val="18"/>
        <w:szCs w:val="18"/>
      </w:rPr>
    </w:pPr>
    <w:r w:rsidRPr="00A838E0">
      <w:rPr>
        <w:sz w:val="18"/>
        <w:szCs w:val="18"/>
      </w:rPr>
      <w:t xml:space="preserve">Página </w:t>
    </w:r>
    <w:r w:rsidRPr="00A838E0">
      <w:rPr>
        <w:sz w:val="18"/>
        <w:szCs w:val="18"/>
      </w:rPr>
      <w:fldChar w:fldCharType="begin"/>
    </w:r>
    <w:r w:rsidRPr="00A838E0">
      <w:rPr>
        <w:sz w:val="18"/>
        <w:szCs w:val="18"/>
      </w:rPr>
      <w:instrText xml:space="preserve"> PAGE </w:instrText>
    </w:r>
    <w:r w:rsidRPr="00A838E0">
      <w:rPr>
        <w:sz w:val="18"/>
        <w:szCs w:val="18"/>
      </w:rPr>
      <w:fldChar w:fldCharType="separate"/>
    </w:r>
    <w:r w:rsidR="00114D05">
      <w:rPr>
        <w:noProof/>
        <w:sz w:val="18"/>
        <w:szCs w:val="18"/>
      </w:rPr>
      <w:t>3</w:t>
    </w:r>
    <w:r w:rsidRPr="00A838E0">
      <w:rPr>
        <w:sz w:val="18"/>
        <w:szCs w:val="18"/>
      </w:rPr>
      <w:fldChar w:fldCharType="end"/>
    </w:r>
    <w:r w:rsidRPr="00A838E0">
      <w:rPr>
        <w:sz w:val="18"/>
        <w:szCs w:val="18"/>
      </w:rPr>
      <w:t xml:space="preserve"> de </w:t>
    </w:r>
    <w:r w:rsidRPr="00A838E0">
      <w:rPr>
        <w:sz w:val="18"/>
        <w:szCs w:val="18"/>
      </w:rPr>
      <w:fldChar w:fldCharType="begin"/>
    </w:r>
    <w:r w:rsidRPr="00A838E0">
      <w:rPr>
        <w:sz w:val="18"/>
        <w:szCs w:val="18"/>
      </w:rPr>
      <w:instrText xml:space="preserve"> NUMPAGES </w:instrText>
    </w:r>
    <w:r w:rsidRPr="00A838E0">
      <w:rPr>
        <w:sz w:val="18"/>
        <w:szCs w:val="18"/>
      </w:rPr>
      <w:fldChar w:fldCharType="separate"/>
    </w:r>
    <w:r w:rsidR="00114D05">
      <w:rPr>
        <w:noProof/>
        <w:sz w:val="18"/>
        <w:szCs w:val="18"/>
      </w:rPr>
      <w:t>28</w:t>
    </w:r>
    <w:r w:rsidRPr="00A838E0">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26C" w:rsidRDefault="0036026C">
      <w:r>
        <w:separator/>
      </w:r>
    </w:p>
  </w:footnote>
  <w:footnote w:type="continuationSeparator" w:id="0">
    <w:p w:rsidR="0036026C" w:rsidRDefault="00360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276" w:rsidRDefault="00F55276" w:rsidP="00485813">
    <w:pPr>
      <w:tabs>
        <w:tab w:val="left" w:pos="514"/>
      </w:tabs>
      <w:jc w:val="left"/>
    </w:pPr>
    <w:r>
      <w:rPr>
        <w:noProof/>
        <w:lang w:val="es-BO" w:eastAsia="es-BO"/>
      </w:rPr>
      <w:drawing>
        <wp:anchor distT="0" distB="0" distL="114300" distR="114300" simplePos="0" relativeHeight="251657728" behindDoc="1" locked="0" layoutInCell="1" allowOverlap="1">
          <wp:simplePos x="0" y="0"/>
          <wp:positionH relativeFrom="column">
            <wp:posOffset>-549275</wp:posOffset>
          </wp:positionH>
          <wp:positionV relativeFrom="paragraph">
            <wp:posOffset>-43180</wp:posOffset>
          </wp:positionV>
          <wp:extent cx="866140" cy="593725"/>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6140" cy="5937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F55276" w:rsidRPr="003F230F" w:rsidRDefault="00F55276">
    <w:pPr>
      <w:tabs>
        <w:tab w:val="right" w:pos="9356"/>
      </w:tabs>
      <w:jc w:val="left"/>
      <w:rPr>
        <w:rFonts w:ascii="Tahoma" w:hAnsi="Tahoma" w:cs="Tahoma"/>
      </w:rPr>
    </w:pPr>
    <w:r>
      <w:tab/>
    </w:r>
  </w:p>
  <w:p w:rsidR="00F55276" w:rsidRPr="003F230F" w:rsidRDefault="00F55276" w:rsidP="005E699E">
    <w:pPr>
      <w:tabs>
        <w:tab w:val="right" w:pos="9356"/>
      </w:tabs>
      <w:jc w:val="right"/>
      <w:rPr>
        <w:rFonts w:ascii="Tahoma" w:hAnsi="Tahoma" w:cs="Tahoma"/>
        <w:sz w:val="16"/>
        <w:lang w:val="es-BO"/>
      </w:rPr>
    </w:pPr>
    <w:r>
      <w:rPr>
        <w:rFonts w:ascii="Tahoma" w:hAnsi="Tahoma" w:cs="Tahoma"/>
        <w:sz w:val="16"/>
        <w:lang w:val="es-BO"/>
      </w:rPr>
      <w:t>ANEXO 3</w:t>
    </w:r>
    <w:r w:rsidRPr="003F230F">
      <w:rPr>
        <w:rFonts w:ascii="Tahoma" w:hAnsi="Tahoma" w:cs="Tahoma"/>
        <w:sz w:val="16"/>
        <w:lang w:val="es-BO"/>
      </w:rPr>
      <w:t>B</w:t>
    </w:r>
  </w:p>
  <w:p w:rsidR="00F55276" w:rsidRPr="003F230F" w:rsidRDefault="00F55276">
    <w:pPr>
      <w:ind w:left="1416"/>
      <w:jc w:val="right"/>
      <w:rPr>
        <w:rFonts w:ascii="Tahoma" w:hAnsi="Tahoma" w:cs="Tahoma"/>
        <w:sz w:val="16"/>
      </w:rPr>
    </w:pPr>
    <w:r>
      <w:rPr>
        <w:rFonts w:ascii="Tahoma" w:hAnsi="Tahoma" w:cs="Tahoma"/>
        <w:sz w:val="16"/>
      </w:rPr>
      <w:t>Mantenimiento Preventivo</w:t>
    </w:r>
  </w:p>
  <w:p w:rsidR="00F55276" w:rsidRPr="005E06BA" w:rsidRDefault="00F55276">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FCA230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9FC27E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8DDA705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3BA2C2C"/>
    <w:multiLevelType w:val="multilevel"/>
    <w:tmpl w:val="CB94A68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5C32AEB"/>
    <w:multiLevelType w:val="singleLevel"/>
    <w:tmpl w:val="AB94E34E"/>
    <w:lvl w:ilvl="0">
      <w:start w:val="1"/>
      <w:numFmt w:val="bullet"/>
      <w:lvlText w:val=""/>
      <w:lvlJc w:val="left"/>
      <w:pPr>
        <w:tabs>
          <w:tab w:val="num" w:pos="1701"/>
        </w:tabs>
        <w:ind w:left="1701" w:hanging="567"/>
      </w:pPr>
      <w:rPr>
        <w:rFonts w:ascii="Symbol" w:hAnsi="Symbol" w:hint="default"/>
      </w:rPr>
    </w:lvl>
  </w:abstractNum>
  <w:abstractNum w:abstractNumId="5">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6">
    <w:nsid w:val="0CB4087B"/>
    <w:multiLevelType w:val="multilevel"/>
    <w:tmpl w:val="F356DB84"/>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7">
    <w:nsid w:val="0E1F001F"/>
    <w:multiLevelType w:val="multilevel"/>
    <w:tmpl w:val="93324A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0F99041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104739F5"/>
    <w:multiLevelType w:val="multilevel"/>
    <w:tmpl w:val="68AAB29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12351EED"/>
    <w:multiLevelType w:val="hybridMultilevel"/>
    <w:tmpl w:val="0A4ECE8E"/>
    <w:lvl w:ilvl="0" w:tplc="0EF29964">
      <w:start w:val="5"/>
      <w:numFmt w:val="bullet"/>
      <w:lvlText w:val="-"/>
      <w:lvlJc w:val="left"/>
      <w:pPr>
        <w:ind w:left="1776" w:hanging="360"/>
      </w:pPr>
      <w:rPr>
        <w:rFonts w:ascii="Tahoma" w:eastAsia="Times New Roman" w:hAnsi="Tahoma" w:cs="Tahoma"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1">
    <w:nsid w:val="132D6AC9"/>
    <w:multiLevelType w:val="hybridMultilevel"/>
    <w:tmpl w:val="DA02F8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9092E37"/>
    <w:multiLevelType w:val="hybridMultilevel"/>
    <w:tmpl w:val="6180FD4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2F262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3D4324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15">
    <w:nsid w:val="24DB2424"/>
    <w:multiLevelType w:val="hybridMultilevel"/>
    <w:tmpl w:val="24F4FD9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2D8F0E46"/>
    <w:multiLevelType w:val="hybridMultilevel"/>
    <w:tmpl w:val="6F3A79FE"/>
    <w:lvl w:ilvl="0" w:tplc="83EEDEA8">
      <w:start w:val="5"/>
      <w:numFmt w:val="bullet"/>
      <w:lvlText w:val="-"/>
      <w:lvlJc w:val="left"/>
      <w:pPr>
        <w:ind w:left="1773" w:hanging="360"/>
      </w:pPr>
      <w:rPr>
        <w:rFonts w:ascii="Tahoma" w:eastAsia="Times New Roman" w:hAnsi="Tahoma" w:cs="Tahoma" w:hint="default"/>
      </w:rPr>
    </w:lvl>
    <w:lvl w:ilvl="1" w:tplc="400A0003" w:tentative="1">
      <w:start w:val="1"/>
      <w:numFmt w:val="bullet"/>
      <w:lvlText w:val="o"/>
      <w:lvlJc w:val="left"/>
      <w:pPr>
        <w:ind w:left="2493" w:hanging="360"/>
      </w:pPr>
      <w:rPr>
        <w:rFonts w:ascii="Courier New" w:hAnsi="Courier New" w:cs="Courier New" w:hint="default"/>
      </w:rPr>
    </w:lvl>
    <w:lvl w:ilvl="2" w:tplc="400A0005" w:tentative="1">
      <w:start w:val="1"/>
      <w:numFmt w:val="bullet"/>
      <w:lvlText w:val=""/>
      <w:lvlJc w:val="left"/>
      <w:pPr>
        <w:ind w:left="3213" w:hanging="360"/>
      </w:pPr>
      <w:rPr>
        <w:rFonts w:ascii="Wingdings" w:hAnsi="Wingdings" w:hint="default"/>
      </w:rPr>
    </w:lvl>
    <w:lvl w:ilvl="3" w:tplc="400A0001" w:tentative="1">
      <w:start w:val="1"/>
      <w:numFmt w:val="bullet"/>
      <w:lvlText w:val=""/>
      <w:lvlJc w:val="left"/>
      <w:pPr>
        <w:ind w:left="3933" w:hanging="360"/>
      </w:pPr>
      <w:rPr>
        <w:rFonts w:ascii="Symbol" w:hAnsi="Symbol" w:hint="default"/>
      </w:rPr>
    </w:lvl>
    <w:lvl w:ilvl="4" w:tplc="400A0003" w:tentative="1">
      <w:start w:val="1"/>
      <w:numFmt w:val="bullet"/>
      <w:lvlText w:val="o"/>
      <w:lvlJc w:val="left"/>
      <w:pPr>
        <w:ind w:left="4653" w:hanging="360"/>
      </w:pPr>
      <w:rPr>
        <w:rFonts w:ascii="Courier New" w:hAnsi="Courier New" w:cs="Courier New" w:hint="default"/>
      </w:rPr>
    </w:lvl>
    <w:lvl w:ilvl="5" w:tplc="400A0005" w:tentative="1">
      <w:start w:val="1"/>
      <w:numFmt w:val="bullet"/>
      <w:lvlText w:val=""/>
      <w:lvlJc w:val="left"/>
      <w:pPr>
        <w:ind w:left="5373" w:hanging="360"/>
      </w:pPr>
      <w:rPr>
        <w:rFonts w:ascii="Wingdings" w:hAnsi="Wingdings" w:hint="default"/>
      </w:rPr>
    </w:lvl>
    <w:lvl w:ilvl="6" w:tplc="400A0001" w:tentative="1">
      <w:start w:val="1"/>
      <w:numFmt w:val="bullet"/>
      <w:lvlText w:val=""/>
      <w:lvlJc w:val="left"/>
      <w:pPr>
        <w:ind w:left="6093" w:hanging="360"/>
      </w:pPr>
      <w:rPr>
        <w:rFonts w:ascii="Symbol" w:hAnsi="Symbol" w:hint="default"/>
      </w:rPr>
    </w:lvl>
    <w:lvl w:ilvl="7" w:tplc="400A0003" w:tentative="1">
      <w:start w:val="1"/>
      <w:numFmt w:val="bullet"/>
      <w:lvlText w:val="o"/>
      <w:lvlJc w:val="left"/>
      <w:pPr>
        <w:ind w:left="6813" w:hanging="360"/>
      </w:pPr>
      <w:rPr>
        <w:rFonts w:ascii="Courier New" w:hAnsi="Courier New" w:cs="Courier New" w:hint="default"/>
      </w:rPr>
    </w:lvl>
    <w:lvl w:ilvl="8" w:tplc="400A0005" w:tentative="1">
      <w:start w:val="1"/>
      <w:numFmt w:val="bullet"/>
      <w:lvlText w:val=""/>
      <w:lvlJc w:val="left"/>
      <w:pPr>
        <w:ind w:left="7533" w:hanging="360"/>
      </w:pPr>
      <w:rPr>
        <w:rFonts w:ascii="Wingdings" w:hAnsi="Wingdings" w:hint="default"/>
      </w:rPr>
    </w:lvl>
  </w:abstractNum>
  <w:abstractNum w:abstractNumId="17">
    <w:nsid w:val="30C70385"/>
    <w:multiLevelType w:val="multilevel"/>
    <w:tmpl w:val="4682723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369412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3A4537D2"/>
    <w:multiLevelType w:val="hybridMultilevel"/>
    <w:tmpl w:val="5F722B7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40AB1D7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21">
    <w:nsid w:val="423355EA"/>
    <w:multiLevelType w:val="multilevel"/>
    <w:tmpl w:val="599C50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3736827"/>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23">
    <w:nsid w:val="443F6B15"/>
    <w:multiLevelType w:val="multilevel"/>
    <w:tmpl w:val="35405062"/>
    <w:lvl w:ilvl="0">
      <w:start w:val="1"/>
      <w:numFmt w:val="bullet"/>
      <w:lvlText w:val=""/>
      <w:lvlJc w:val="left"/>
      <w:pPr>
        <w:tabs>
          <w:tab w:val="num" w:pos="720"/>
        </w:tabs>
        <w:ind w:left="720" w:hanging="360"/>
      </w:pPr>
      <w:rPr>
        <w:rFonts w:ascii="Symbol" w:hAnsi="Symbol" w:hint="default"/>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4BF18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90B7E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B5D670F"/>
    <w:multiLevelType w:val="hybridMultilevel"/>
    <w:tmpl w:val="861A0146"/>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EBE02E9"/>
    <w:multiLevelType w:val="multilevel"/>
    <w:tmpl w:val="A194215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4F9D6DA2"/>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9">
    <w:nsid w:val="4FEF5B3C"/>
    <w:multiLevelType w:val="hybridMultilevel"/>
    <w:tmpl w:val="BB6A665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509067FD"/>
    <w:multiLevelType w:val="hybridMultilevel"/>
    <w:tmpl w:val="4A806C1E"/>
    <w:lvl w:ilvl="0" w:tplc="959ADD66">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3605D9A"/>
    <w:multiLevelType w:val="hybridMultilevel"/>
    <w:tmpl w:val="B25CE2D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64268BD"/>
    <w:multiLevelType w:val="hybridMultilevel"/>
    <w:tmpl w:val="528663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3">
    <w:nsid w:val="5FD37A4B"/>
    <w:multiLevelType w:val="multilevel"/>
    <w:tmpl w:val="AE86E62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21F15C4"/>
    <w:multiLevelType w:val="hybridMultilevel"/>
    <w:tmpl w:val="7D907F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4914E59"/>
    <w:multiLevelType w:val="multilevel"/>
    <w:tmpl w:val="C7C8ECC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65C8674A"/>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37">
    <w:nsid w:val="666E69D3"/>
    <w:multiLevelType w:val="multilevel"/>
    <w:tmpl w:val="3E98C2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673E7B0B"/>
    <w:multiLevelType w:val="multilevel"/>
    <w:tmpl w:val="D08C03F0"/>
    <w:lvl w:ilvl="0">
      <w:start w:val="1"/>
      <w:numFmt w:val="decimal"/>
      <w:pStyle w:val="Ttulo1"/>
      <w:lvlText w:val="%1"/>
      <w:lvlJc w:val="left"/>
      <w:pPr>
        <w:tabs>
          <w:tab w:val="num" w:pos="432"/>
        </w:tabs>
        <w:ind w:left="432" w:hanging="432"/>
      </w:pPr>
      <w:rPr>
        <w:rFonts w:hint="default"/>
        <w:lang w:val="es-ES"/>
      </w:rPr>
    </w:lvl>
    <w:lvl w:ilvl="1">
      <w:start w:val="1"/>
      <w:numFmt w:val="decimal"/>
      <w:pStyle w:val="Ttulo2"/>
      <w:lvlText w:val="%1.%2"/>
      <w:lvlJc w:val="left"/>
      <w:pPr>
        <w:tabs>
          <w:tab w:val="num" w:pos="1427"/>
        </w:tabs>
        <w:ind w:left="1427"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9">
    <w:nsid w:val="6DAF2B35"/>
    <w:multiLevelType w:val="hybridMultilevel"/>
    <w:tmpl w:val="946EC532"/>
    <w:lvl w:ilvl="0" w:tplc="0C0A0001">
      <w:start w:val="1"/>
      <w:numFmt w:val="bullet"/>
      <w:lvlText w:val=""/>
      <w:lvlJc w:val="left"/>
      <w:pPr>
        <w:tabs>
          <w:tab w:val="num" w:pos="1068"/>
        </w:tabs>
        <w:ind w:left="1068" w:hanging="360"/>
      </w:pPr>
      <w:rPr>
        <w:rFonts w:ascii="Symbol" w:hAnsi="Symbol" w:hint="default"/>
      </w:rPr>
    </w:lvl>
    <w:lvl w:ilvl="1" w:tplc="0C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0">
    <w:nsid w:val="7B8F6DC4"/>
    <w:multiLevelType w:val="hybridMultilevel"/>
    <w:tmpl w:val="ACAAA83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C896E30"/>
    <w:multiLevelType w:val="multilevel"/>
    <w:tmpl w:val="DB9A3E3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7DA155FA"/>
    <w:multiLevelType w:val="singleLevel"/>
    <w:tmpl w:val="7764BA72"/>
    <w:lvl w:ilvl="0">
      <w:start w:val="1"/>
      <w:numFmt w:val="bullet"/>
      <w:lvlText w:val=""/>
      <w:lvlJc w:val="left"/>
      <w:pPr>
        <w:tabs>
          <w:tab w:val="num" w:pos="1701"/>
        </w:tabs>
        <w:ind w:left="1701" w:hanging="567"/>
      </w:pPr>
      <w:rPr>
        <w:rFonts w:ascii="Symbol" w:hAnsi="Symbol" w:hint="default"/>
      </w:rPr>
    </w:lvl>
  </w:abstractNum>
  <w:num w:numId="1">
    <w:abstractNumId w:val="38"/>
  </w:num>
  <w:num w:numId="2">
    <w:abstractNumId w:val="11"/>
  </w:num>
  <w:num w:numId="3">
    <w:abstractNumId w:val="2"/>
  </w:num>
  <w:num w:numId="4">
    <w:abstractNumId w:val="1"/>
  </w:num>
  <w:num w:numId="5">
    <w:abstractNumId w:val="0"/>
  </w:num>
  <w:num w:numId="6">
    <w:abstractNumId w:val="28"/>
  </w:num>
  <w:num w:numId="7">
    <w:abstractNumId w:val="3"/>
  </w:num>
  <w:num w:numId="8">
    <w:abstractNumId w:val="23"/>
  </w:num>
  <w:num w:numId="9">
    <w:abstractNumId w:val="9"/>
  </w:num>
  <w:num w:numId="10">
    <w:abstractNumId w:val="26"/>
  </w:num>
  <w:num w:numId="11">
    <w:abstractNumId w:val="32"/>
  </w:num>
  <w:num w:numId="12">
    <w:abstractNumId w:val="39"/>
  </w:num>
  <w:num w:numId="13">
    <w:abstractNumId w:val="19"/>
  </w:num>
  <w:num w:numId="14">
    <w:abstractNumId w:val="34"/>
  </w:num>
  <w:num w:numId="15">
    <w:abstractNumId w:val="31"/>
  </w:num>
  <w:num w:numId="16">
    <w:abstractNumId w:val="38"/>
    <w:lvlOverride w:ilvl="0">
      <w:startOverride w:val="1"/>
    </w:lvlOverride>
  </w:num>
  <w:num w:numId="17">
    <w:abstractNumId w:val="5"/>
  </w:num>
  <w:num w:numId="18">
    <w:abstractNumId w:val="15"/>
  </w:num>
  <w:num w:numId="19">
    <w:abstractNumId w:val="40"/>
  </w:num>
  <w:num w:numId="20">
    <w:abstractNumId w:val="12"/>
  </w:num>
  <w:num w:numId="21">
    <w:abstractNumId w:val="30"/>
  </w:num>
  <w:num w:numId="22">
    <w:abstractNumId w:val="35"/>
  </w:num>
  <w:num w:numId="23">
    <w:abstractNumId w:val="17"/>
  </w:num>
  <w:num w:numId="24">
    <w:abstractNumId w:val="37"/>
  </w:num>
  <w:num w:numId="25">
    <w:abstractNumId w:val="41"/>
  </w:num>
  <w:num w:numId="26">
    <w:abstractNumId w:val="6"/>
  </w:num>
  <w:num w:numId="27">
    <w:abstractNumId w:val="16"/>
  </w:num>
  <w:num w:numId="28">
    <w:abstractNumId w:val="10"/>
  </w:num>
  <w:num w:numId="29">
    <w:abstractNumId w:val="29"/>
  </w:num>
  <w:num w:numId="30">
    <w:abstractNumId w:val="13"/>
  </w:num>
  <w:num w:numId="31">
    <w:abstractNumId w:val="24"/>
  </w:num>
  <w:num w:numId="32">
    <w:abstractNumId w:val="18"/>
  </w:num>
  <w:num w:numId="33">
    <w:abstractNumId w:val="7"/>
  </w:num>
  <w:num w:numId="34">
    <w:abstractNumId w:val="33"/>
  </w:num>
  <w:num w:numId="35">
    <w:abstractNumId w:val="21"/>
  </w:num>
  <w:num w:numId="36">
    <w:abstractNumId w:val="25"/>
  </w:num>
  <w:num w:numId="37">
    <w:abstractNumId w:val="27"/>
  </w:num>
  <w:num w:numId="38">
    <w:abstractNumId w:val="4"/>
  </w:num>
  <w:num w:numId="39">
    <w:abstractNumId w:val="14"/>
  </w:num>
  <w:num w:numId="40">
    <w:abstractNumId w:val="22"/>
  </w:num>
  <w:num w:numId="41">
    <w:abstractNumId w:val="42"/>
  </w:num>
  <w:num w:numId="42">
    <w:abstractNumId w:val="36"/>
  </w:num>
  <w:num w:numId="43">
    <w:abstractNumId w:val="20"/>
  </w:num>
  <w:num w:numId="44">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20AB"/>
    <w:rsid w:val="00003823"/>
    <w:rsid w:val="00003A05"/>
    <w:rsid w:val="00004C62"/>
    <w:rsid w:val="00004CA7"/>
    <w:rsid w:val="00004F7B"/>
    <w:rsid w:val="0000514F"/>
    <w:rsid w:val="000055EC"/>
    <w:rsid w:val="00007061"/>
    <w:rsid w:val="00011DAD"/>
    <w:rsid w:val="00014ED3"/>
    <w:rsid w:val="000163AE"/>
    <w:rsid w:val="00016DE2"/>
    <w:rsid w:val="00017D96"/>
    <w:rsid w:val="0002071D"/>
    <w:rsid w:val="00020E16"/>
    <w:rsid w:val="000224E9"/>
    <w:rsid w:val="00030191"/>
    <w:rsid w:val="0003293C"/>
    <w:rsid w:val="0003459A"/>
    <w:rsid w:val="00035717"/>
    <w:rsid w:val="00037B85"/>
    <w:rsid w:val="00037BBB"/>
    <w:rsid w:val="00037E83"/>
    <w:rsid w:val="000411DE"/>
    <w:rsid w:val="00041501"/>
    <w:rsid w:val="0004156C"/>
    <w:rsid w:val="00041F50"/>
    <w:rsid w:val="000425A6"/>
    <w:rsid w:val="000430EE"/>
    <w:rsid w:val="0004383B"/>
    <w:rsid w:val="0005132D"/>
    <w:rsid w:val="000529EC"/>
    <w:rsid w:val="00053B07"/>
    <w:rsid w:val="00054933"/>
    <w:rsid w:val="00056A60"/>
    <w:rsid w:val="0006182C"/>
    <w:rsid w:val="000626BF"/>
    <w:rsid w:val="0006350C"/>
    <w:rsid w:val="00065AAB"/>
    <w:rsid w:val="00077488"/>
    <w:rsid w:val="00082D85"/>
    <w:rsid w:val="00082FBC"/>
    <w:rsid w:val="000835C7"/>
    <w:rsid w:val="00083C70"/>
    <w:rsid w:val="000855C5"/>
    <w:rsid w:val="00085B4B"/>
    <w:rsid w:val="00086FA7"/>
    <w:rsid w:val="000877F4"/>
    <w:rsid w:val="00092A19"/>
    <w:rsid w:val="00093C55"/>
    <w:rsid w:val="0009421D"/>
    <w:rsid w:val="00094865"/>
    <w:rsid w:val="00096630"/>
    <w:rsid w:val="00097FC3"/>
    <w:rsid w:val="000A0F8C"/>
    <w:rsid w:val="000A5A77"/>
    <w:rsid w:val="000A63E4"/>
    <w:rsid w:val="000A71D9"/>
    <w:rsid w:val="000B14BC"/>
    <w:rsid w:val="000B2580"/>
    <w:rsid w:val="000B4550"/>
    <w:rsid w:val="000B59C2"/>
    <w:rsid w:val="000C23A7"/>
    <w:rsid w:val="000C412F"/>
    <w:rsid w:val="000C570D"/>
    <w:rsid w:val="000C7755"/>
    <w:rsid w:val="000D16AF"/>
    <w:rsid w:val="000D2AFB"/>
    <w:rsid w:val="000D43EF"/>
    <w:rsid w:val="000E0194"/>
    <w:rsid w:val="000E10BE"/>
    <w:rsid w:val="000E1DA3"/>
    <w:rsid w:val="000E2E2B"/>
    <w:rsid w:val="000E31A4"/>
    <w:rsid w:val="000E42F9"/>
    <w:rsid w:val="000E59EF"/>
    <w:rsid w:val="000E6B9D"/>
    <w:rsid w:val="000E6CB3"/>
    <w:rsid w:val="000F0FB9"/>
    <w:rsid w:val="000F5CC8"/>
    <w:rsid w:val="000F6C7E"/>
    <w:rsid w:val="000F7DC3"/>
    <w:rsid w:val="00100F24"/>
    <w:rsid w:val="00101757"/>
    <w:rsid w:val="00101D73"/>
    <w:rsid w:val="001064B7"/>
    <w:rsid w:val="00107A05"/>
    <w:rsid w:val="001111B5"/>
    <w:rsid w:val="0011292B"/>
    <w:rsid w:val="0011499F"/>
    <w:rsid w:val="00114D05"/>
    <w:rsid w:val="001158E3"/>
    <w:rsid w:val="00117DA4"/>
    <w:rsid w:val="00121B64"/>
    <w:rsid w:val="001223A2"/>
    <w:rsid w:val="0012509B"/>
    <w:rsid w:val="001276D5"/>
    <w:rsid w:val="00130487"/>
    <w:rsid w:val="001349E1"/>
    <w:rsid w:val="00134BDD"/>
    <w:rsid w:val="00135330"/>
    <w:rsid w:val="00141973"/>
    <w:rsid w:val="00141F03"/>
    <w:rsid w:val="00142B14"/>
    <w:rsid w:val="0014333D"/>
    <w:rsid w:val="00143F4A"/>
    <w:rsid w:val="00143F62"/>
    <w:rsid w:val="001443E8"/>
    <w:rsid w:val="00145013"/>
    <w:rsid w:val="0014571B"/>
    <w:rsid w:val="001473E1"/>
    <w:rsid w:val="00151357"/>
    <w:rsid w:val="0015427F"/>
    <w:rsid w:val="00156445"/>
    <w:rsid w:val="00157361"/>
    <w:rsid w:val="00163537"/>
    <w:rsid w:val="001635C5"/>
    <w:rsid w:val="0016408C"/>
    <w:rsid w:val="00165E61"/>
    <w:rsid w:val="001662B8"/>
    <w:rsid w:val="001662C2"/>
    <w:rsid w:val="001678B9"/>
    <w:rsid w:val="00167A64"/>
    <w:rsid w:val="00170C6B"/>
    <w:rsid w:val="001759B2"/>
    <w:rsid w:val="00177549"/>
    <w:rsid w:val="00177AF5"/>
    <w:rsid w:val="00177E20"/>
    <w:rsid w:val="00181683"/>
    <w:rsid w:val="00181C4D"/>
    <w:rsid w:val="00182637"/>
    <w:rsid w:val="00185101"/>
    <w:rsid w:val="0018531D"/>
    <w:rsid w:val="00187845"/>
    <w:rsid w:val="00190200"/>
    <w:rsid w:val="0019089C"/>
    <w:rsid w:val="00191AD2"/>
    <w:rsid w:val="00192755"/>
    <w:rsid w:val="0019348D"/>
    <w:rsid w:val="001938E6"/>
    <w:rsid w:val="00193CCA"/>
    <w:rsid w:val="00194CF7"/>
    <w:rsid w:val="001A169C"/>
    <w:rsid w:val="001A3088"/>
    <w:rsid w:val="001A6561"/>
    <w:rsid w:val="001A663D"/>
    <w:rsid w:val="001B210C"/>
    <w:rsid w:val="001B2709"/>
    <w:rsid w:val="001C2D9D"/>
    <w:rsid w:val="001C3AE8"/>
    <w:rsid w:val="001C62AD"/>
    <w:rsid w:val="001D129B"/>
    <w:rsid w:val="001D2FE6"/>
    <w:rsid w:val="001D39D9"/>
    <w:rsid w:val="001D5EE8"/>
    <w:rsid w:val="001D6F1F"/>
    <w:rsid w:val="001E17C3"/>
    <w:rsid w:val="001E1B6E"/>
    <w:rsid w:val="001E356B"/>
    <w:rsid w:val="001E6079"/>
    <w:rsid w:val="001F0310"/>
    <w:rsid w:val="001F0522"/>
    <w:rsid w:val="001F1202"/>
    <w:rsid w:val="001F372D"/>
    <w:rsid w:val="001F3D69"/>
    <w:rsid w:val="001F4082"/>
    <w:rsid w:val="001F4ED1"/>
    <w:rsid w:val="001F50A0"/>
    <w:rsid w:val="001F5150"/>
    <w:rsid w:val="00200740"/>
    <w:rsid w:val="00201F65"/>
    <w:rsid w:val="00202541"/>
    <w:rsid w:val="0020281F"/>
    <w:rsid w:val="00203E7A"/>
    <w:rsid w:val="00205D33"/>
    <w:rsid w:val="00211274"/>
    <w:rsid w:val="00212825"/>
    <w:rsid w:val="00212966"/>
    <w:rsid w:val="0021405D"/>
    <w:rsid w:val="002145F6"/>
    <w:rsid w:val="00214B05"/>
    <w:rsid w:val="002162B0"/>
    <w:rsid w:val="0021682A"/>
    <w:rsid w:val="002176ED"/>
    <w:rsid w:val="00225E8A"/>
    <w:rsid w:val="002262D5"/>
    <w:rsid w:val="00226C51"/>
    <w:rsid w:val="00227579"/>
    <w:rsid w:val="00227E18"/>
    <w:rsid w:val="00227F50"/>
    <w:rsid w:val="00230BCA"/>
    <w:rsid w:val="002323BC"/>
    <w:rsid w:val="00232FEA"/>
    <w:rsid w:val="00233EDE"/>
    <w:rsid w:val="00235C60"/>
    <w:rsid w:val="00237644"/>
    <w:rsid w:val="00240685"/>
    <w:rsid w:val="00241316"/>
    <w:rsid w:val="002424A9"/>
    <w:rsid w:val="002435E9"/>
    <w:rsid w:val="00246156"/>
    <w:rsid w:val="00247C8C"/>
    <w:rsid w:val="00247DDB"/>
    <w:rsid w:val="002504A9"/>
    <w:rsid w:val="00250B36"/>
    <w:rsid w:val="0025133C"/>
    <w:rsid w:val="002515D4"/>
    <w:rsid w:val="0025331B"/>
    <w:rsid w:val="002555FA"/>
    <w:rsid w:val="00256299"/>
    <w:rsid w:val="00256539"/>
    <w:rsid w:val="002575B7"/>
    <w:rsid w:val="00260E75"/>
    <w:rsid w:val="00264454"/>
    <w:rsid w:val="00270F5D"/>
    <w:rsid w:val="00272832"/>
    <w:rsid w:val="00275A11"/>
    <w:rsid w:val="00276757"/>
    <w:rsid w:val="00277718"/>
    <w:rsid w:val="00277950"/>
    <w:rsid w:val="00280DF5"/>
    <w:rsid w:val="00280E9B"/>
    <w:rsid w:val="002825EC"/>
    <w:rsid w:val="00282F47"/>
    <w:rsid w:val="00283F34"/>
    <w:rsid w:val="002846D2"/>
    <w:rsid w:val="00286096"/>
    <w:rsid w:val="00292094"/>
    <w:rsid w:val="00295409"/>
    <w:rsid w:val="002A0FBB"/>
    <w:rsid w:val="002A2133"/>
    <w:rsid w:val="002A2744"/>
    <w:rsid w:val="002A30FF"/>
    <w:rsid w:val="002A326C"/>
    <w:rsid w:val="002A4A9F"/>
    <w:rsid w:val="002A7B2C"/>
    <w:rsid w:val="002B051B"/>
    <w:rsid w:val="002B0E85"/>
    <w:rsid w:val="002B23D9"/>
    <w:rsid w:val="002B25B3"/>
    <w:rsid w:val="002B5088"/>
    <w:rsid w:val="002B710B"/>
    <w:rsid w:val="002C0CBB"/>
    <w:rsid w:val="002C47CA"/>
    <w:rsid w:val="002C4B27"/>
    <w:rsid w:val="002D0D01"/>
    <w:rsid w:val="002D101D"/>
    <w:rsid w:val="002D1B2E"/>
    <w:rsid w:val="002D2D18"/>
    <w:rsid w:val="002D50CE"/>
    <w:rsid w:val="002D53F7"/>
    <w:rsid w:val="002D62A2"/>
    <w:rsid w:val="002D7A3E"/>
    <w:rsid w:val="002E0CCB"/>
    <w:rsid w:val="002E2E84"/>
    <w:rsid w:val="002E30ED"/>
    <w:rsid w:val="002E35F5"/>
    <w:rsid w:val="002E3BD2"/>
    <w:rsid w:val="002E44B0"/>
    <w:rsid w:val="002E5D38"/>
    <w:rsid w:val="002E6169"/>
    <w:rsid w:val="002F03F1"/>
    <w:rsid w:val="002F095A"/>
    <w:rsid w:val="002F19DD"/>
    <w:rsid w:val="002F44DA"/>
    <w:rsid w:val="002F543B"/>
    <w:rsid w:val="00302B9A"/>
    <w:rsid w:val="003042F1"/>
    <w:rsid w:val="0030442B"/>
    <w:rsid w:val="003078AF"/>
    <w:rsid w:val="00310407"/>
    <w:rsid w:val="0031280C"/>
    <w:rsid w:val="003129EB"/>
    <w:rsid w:val="003132AE"/>
    <w:rsid w:val="00314C5D"/>
    <w:rsid w:val="0032012C"/>
    <w:rsid w:val="00321A93"/>
    <w:rsid w:val="00323F2B"/>
    <w:rsid w:val="003259DB"/>
    <w:rsid w:val="0032761A"/>
    <w:rsid w:val="003300B2"/>
    <w:rsid w:val="003307BD"/>
    <w:rsid w:val="00331B2E"/>
    <w:rsid w:val="00332260"/>
    <w:rsid w:val="003326E4"/>
    <w:rsid w:val="00333B10"/>
    <w:rsid w:val="0033509D"/>
    <w:rsid w:val="003374FA"/>
    <w:rsid w:val="003402FB"/>
    <w:rsid w:val="00340946"/>
    <w:rsid w:val="0034139A"/>
    <w:rsid w:val="00341403"/>
    <w:rsid w:val="00342A22"/>
    <w:rsid w:val="00342D1D"/>
    <w:rsid w:val="00343FD5"/>
    <w:rsid w:val="00345E66"/>
    <w:rsid w:val="00346757"/>
    <w:rsid w:val="00351EA7"/>
    <w:rsid w:val="003540CC"/>
    <w:rsid w:val="0035486A"/>
    <w:rsid w:val="00355513"/>
    <w:rsid w:val="003571D4"/>
    <w:rsid w:val="00357ACE"/>
    <w:rsid w:val="00357FC0"/>
    <w:rsid w:val="0036026C"/>
    <w:rsid w:val="0036259D"/>
    <w:rsid w:val="00365474"/>
    <w:rsid w:val="003661D4"/>
    <w:rsid w:val="00366499"/>
    <w:rsid w:val="0036684F"/>
    <w:rsid w:val="00370CA0"/>
    <w:rsid w:val="00373F0D"/>
    <w:rsid w:val="0037616C"/>
    <w:rsid w:val="003761A8"/>
    <w:rsid w:val="003762A9"/>
    <w:rsid w:val="00376D18"/>
    <w:rsid w:val="00381937"/>
    <w:rsid w:val="00384ABE"/>
    <w:rsid w:val="00384D11"/>
    <w:rsid w:val="00387420"/>
    <w:rsid w:val="00387C48"/>
    <w:rsid w:val="00390745"/>
    <w:rsid w:val="00392D73"/>
    <w:rsid w:val="00393A8F"/>
    <w:rsid w:val="00395D06"/>
    <w:rsid w:val="003A0B6C"/>
    <w:rsid w:val="003A24FF"/>
    <w:rsid w:val="003A3424"/>
    <w:rsid w:val="003A35D8"/>
    <w:rsid w:val="003A3F35"/>
    <w:rsid w:val="003A5D63"/>
    <w:rsid w:val="003B00B0"/>
    <w:rsid w:val="003B0496"/>
    <w:rsid w:val="003B24EA"/>
    <w:rsid w:val="003B31F9"/>
    <w:rsid w:val="003B5C19"/>
    <w:rsid w:val="003C06D4"/>
    <w:rsid w:val="003C4C95"/>
    <w:rsid w:val="003C4FCF"/>
    <w:rsid w:val="003C66ED"/>
    <w:rsid w:val="003D0C33"/>
    <w:rsid w:val="003D2D6B"/>
    <w:rsid w:val="003D4826"/>
    <w:rsid w:val="003D5D86"/>
    <w:rsid w:val="003E0C42"/>
    <w:rsid w:val="003E39E9"/>
    <w:rsid w:val="003E42B8"/>
    <w:rsid w:val="003E5AFC"/>
    <w:rsid w:val="003E5EC4"/>
    <w:rsid w:val="003F1A06"/>
    <w:rsid w:val="003F2054"/>
    <w:rsid w:val="003F230F"/>
    <w:rsid w:val="003F2FBD"/>
    <w:rsid w:val="003F426D"/>
    <w:rsid w:val="003F5959"/>
    <w:rsid w:val="003F67D5"/>
    <w:rsid w:val="003F6D52"/>
    <w:rsid w:val="004003CA"/>
    <w:rsid w:val="0040187A"/>
    <w:rsid w:val="00401B8F"/>
    <w:rsid w:val="00401D60"/>
    <w:rsid w:val="00404C1A"/>
    <w:rsid w:val="004051DD"/>
    <w:rsid w:val="00405601"/>
    <w:rsid w:val="0041080E"/>
    <w:rsid w:val="00414A5F"/>
    <w:rsid w:val="00414A8A"/>
    <w:rsid w:val="004173BE"/>
    <w:rsid w:val="00420468"/>
    <w:rsid w:val="00423603"/>
    <w:rsid w:val="00431979"/>
    <w:rsid w:val="00433991"/>
    <w:rsid w:val="00433C9B"/>
    <w:rsid w:val="00434CAC"/>
    <w:rsid w:val="00436653"/>
    <w:rsid w:val="00440848"/>
    <w:rsid w:val="0044159B"/>
    <w:rsid w:val="004432AD"/>
    <w:rsid w:val="00447965"/>
    <w:rsid w:val="00452C96"/>
    <w:rsid w:val="00452EEC"/>
    <w:rsid w:val="00455489"/>
    <w:rsid w:val="004564AB"/>
    <w:rsid w:val="00456A81"/>
    <w:rsid w:val="0046071A"/>
    <w:rsid w:val="004617E7"/>
    <w:rsid w:val="00462CE4"/>
    <w:rsid w:val="004642D2"/>
    <w:rsid w:val="0046551D"/>
    <w:rsid w:val="004676FB"/>
    <w:rsid w:val="00471924"/>
    <w:rsid w:val="00471AE1"/>
    <w:rsid w:val="0047273A"/>
    <w:rsid w:val="00473FD1"/>
    <w:rsid w:val="00474227"/>
    <w:rsid w:val="00475776"/>
    <w:rsid w:val="004764E0"/>
    <w:rsid w:val="0048393D"/>
    <w:rsid w:val="00485813"/>
    <w:rsid w:val="0048592F"/>
    <w:rsid w:val="004862D7"/>
    <w:rsid w:val="0048750C"/>
    <w:rsid w:val="00493654"/>
    <w:rsid w:val="00495FDA"/>
    <w:rsid w:val="00496DAD"/>
    <w:rsid w:val="004A653E"/>
    <w:rsid w:val="004A70E0"/>
    <w:rsid w:val="004A7209"/>
    <w:rsid w:val="004B176F"/>
    <w:rsid w:val="004B2367"/>
    <w:rsid w:val="004B256D"/>
    <w:rsid w:val="004B25C4"/>
    <w:rsid w:val="004B2D23"/>
    <w:rsid w:val="004B2E0A"/>
    <w:rsid w:val="004B6973"/>
    <w:rsid w:val="004C0239"/>
    <w:rsid w:val="004C18AD"/>
    <w:rsid w:val="004C48B5"/>
    <w:rsid w:val="004C5786"/>
    <w:rsid w:val="004C5FB6"/>
    <w:rsid w:val="004C7108"/>
    <w:rsid w:val="004C738D"/>
    <w:rsid w:val="004D0476"/>
    <w:rsid w:val="004D084C"/>
    <w:rsid w:val="004D091E"/>
    <w:rsid w:val="004D2648"/>
    <w:rsid w:val="004D5A89"/>
    <w:rsid w:val="004D6842"/>
    <w:rsid w:val="004E2E29"/>
    <w:rsid w:val="004E43B3"/>
    <w:rsid w:val="004E589C"/>
    <w:rsid w:val="004E7662"/>
    <w:rsid w:val="004E7A2F"/>
    <w:rsid w:val="004F1D75"/>
    <w:rsid w:val="004F2C5C"/>
    <w:rsid w:val="004F3061"/>
    <w:rsid w:val="004F383A"/>
    <w:rsid w:val="004F4157"/>
    <w:rsid w:val="004F7329"/>
    <w:rsid w:val="00504CBF"/>
    <w:rsid w:val="00506955"/>
    <w:rsid w:val="00507D1C"/>
    <w:rsid w:val="0051013B"/>
    <w:rsid w:val="0051060C"/>
    <w:rsid w:val="00515965"/>
    <w:rsid w:val="005200DE"/>
    <w:rsid w:val="00521757"/>
    <w:rsid w:val="00521FB3"/>
    <w:rsid w:val="00522F89"/>
    <w:rsid w:val="00524F0C"/>
    <w:rsid w:val="005258A2"/>
    <w:rsid w:val="00527E62"/>
    <w:rsid w:val="005303F3"/>
    <w:rsid w:val="00533DA4"/>
    <w:rsid w:val="005344BA"/>
    <w:rsid w:val="00536036"/>
    <w:rsid w:val="0053616B"/>
    <w:rsid w:val="005367C7"/>
    <w:rsid w:val="00537078"/>
    <w:rsid w:val="00537BDE"/>
    <w:rsid w:val="00540D05"/>
    <w:rsid w:val="005425CE"/>
    <w:rsid w:val="005439A4"/>
    <w:rsid w:val="00544539"/>
    <w:rsid w:val="00544CEE"/>
    <w:rsid w:val="00545BBE"/>
    <w:rsid w:val="0055051D"/>
    <w:rsid w:val="00550E58"/>
    <w:rsid w:val="00555408"/>
    <w:rsid w:val="005556F0"/>
    <w:rsid w:val="00556477"/>
    <w:rsid w:val="00557739"/>
    <w:rsid w:val="00560B55"/>
    <w:rsid w:val="00563718"/>
    <w:rsid w:val="005645C1"/>
    <w:rsid w:val="005654D5"/>
    <w:rsid w:val="005666A5"/>
    <w:rsid w:val="00566C55"/>
    <w:rsid w:val="005705B1"/>
    <w:rsid w:val="00571923"/>
    <w:rsid w:val="00574B1A"/>
    <w:rsid w:val="00577180"/>
    <w:rsid w:val="0057727D"/>
    <w:rsid w:val="00580F1E"/>
    <w:rsid w:val="00584769"/>
    <w:rsid w:val="00584E08"/>
    <w:rsid w:val="00585765"/>
    <w:rsid w:val="00587FFD"/>
    <w:rsid w:val="005926B3"/>
    <w:rsid w:val="0059315D"/>
    <w:rsid w:val="00594A4F"/>
    <w:rsid w:val="005A09AF"/>
    <w:rsid w:val="005A1F44"/>
    <w:rsid w:val="005A3B87"/>
    <w:rsid w:val="005A4EDC"/>
    <w:rsid w:val="005B08FA"/>
    <w:rsid w:val="005B1FC1"/>
    <w:rsid w:val="005B2DB6"/>
    <w:rsid w:val="005B3231"/>
    <w:rsid w:val="005B4589"/>
    <w:rsid w:val="005C1DDA"/>
    <w:rsid w:val="005C2263"/>
    <w:rsid w:val="005C330F"/>
    <w:rsid w:val="005C6F33"/>
    <w:rsid w:val="005C76F4"/>
    <w:rsid w:val="005D5787"/>
    <w:rsid w:val="005D5E74"/>
    <w:rsid w:val="005D5F74"/>
    <w:rsid w:val="005D6E3B"/>
    <w:rsid w:val="005D7162"/>
    <w:rsid w:val="005E06BA"/>
    <w:rsid w:val="005E0745"/>
    <w:rsid w:val="005E303B"/>
    <w:rsid w:val="005E3E10"/>
    <w:rsid w:val="005E699E"/>
    <w:rsid w:val="005E7220"/>
    <w:rsid w:val="005E748D"/>
    <w:rsid w:val="005F199A"/>
    <w:rsid w:val="005F39F8"/>
    <w:rsid w:val="005F7895"/>
    <w:rsid w:val="0060084C"/>
    <w:rsid w:val="00605316"/>
    <w:rsid w:val="006066B8"/>
    <w:rsid w:val="006102B9"/>
    <w:rsid w:val="00611009"/>
    <w:rsid w:val="00612BAC"/>
    <w:rsid w:val="00614226"/>
    <w:rsid w:val="00617E4B"/>
    <w:rsid w:val="00621319"/>
    <w:rsid w:val="00624185"/>
    <w:rsid w:val="006275CC"/>
    <w:rsid w:val="0062783D"/>
    <w:rsid w:val="0063159F"/>
    <w:rsid w:val="006402DA"/>
    <w:rsid w:val="00640944"/>
    <w:rsid w:val="00640F58"/>
    <w:rsid w:val="006424F9"/>
    <w:rsid w:val="006426ED"/>
    <w:rsid w:val="00643A35"/>
    <w:rsid w:val="00644675"/>
    <w:rsid w:val="00646439"/>
    <w:rsid w:val="006474DC"/>
    <w:rsid w:val="006541A4"/>
    <w:rsid w:val="00654F6A"/>
    <w:rsid w:val="0065588D"/>
    <w:rsid w:val="00657949"/>
    <w:rsid w:val="00657E2C"/>
    <w:rsid w:val="006612F9"/>
    <w:rsid w:val="00662EDE"/>
    <w:rsid w:val="00663D37"/>
    <w:rsid w:val="00665049"/>
    <w:rsid w:val="0066558D"/>
    <w:rsid w:val="00666EA5"/>
    <w:rsid w:val="00670F0D"/>
    <w:rsid w:val="0067410E"/>
    <w:rsid w:val="0067485A"/>
    <w:rsid w:val="0067671A"/>
    <w:rsid w:val="00676E38"/>
    <w:rsid w:val="00677830"/>
    <w:rsid w:val="00682236"/>
    <w:rsid w:val="00683FA6"/>
    <w:rsid w:val="00685957"/>
    <w:rsid w:val="00692C5F"/>
    <w:rsid w:val="00695606"/>
    <w:rsid w:val="00695D01"/>
    <w:rsid w:val="006A26B0"/>
    <w:rsid w:val="006A70B2"/>
    <w:rsid w:val="006A7A9A"/>
    <w:rsid w:val="006B3BA3"/>
    <w:rsid w:val="006B46ED"/>
    <w:rsid w:val="006B7126"/>
    <w:rsid w:val="006C216B"/>
    <w:rsid w:val="006C59A3"/>
    <w:rsid w:val="006C5FD9"/>
    <w:rsid w:val="006C6C1F"/>
    <w:rsid w:val="006C7F29"/>
    <w:rsid w:val="006D52E9"/>
    <w:rsid w:val="006D5E47"/>
    <w:rsid w:val="006D5EF7"/>
    <w:rsid w:val="006D631F"/>
    <w:rsid w:val="006E0969"/>
    <w:rsid w:val="006E1618"/>
    <w:rsid w:val="006E1D33"/>
    <w:rsid w:val="006E1DF9"/>
    <w:rsid w:val="006E33F7"/>
    <w:rsid w:val="006E4AEE"/>
    <w:rsid w:val="006E6713"/>
    <w:rsid w:val="006F0457"/>
    <w:rsid w:val="006F0C71"/>
    <w:rsid w:val="006F1CD2"/>
    <w:rsid w:val="006F1E2F"/>
    <w:rsid w:val="006F20E5"/>
    <w:rsid w:val="006F4136"/>
    <w:rsid w:val="00702112"/>
    <w:rsid w:val="0070215D"/>
    <w:rsid w:val="007078C8"/>
    <w:rsid w:val="00707B1E"/>
    <w:rsid w:val="00711DCA"/>
    <w:rsid w:val="00712B19"/>
    <w:rsid w:val="00713C1C"/>
    <w:rsid w:val="00714B4E"/>
    <w:rsid w:val="00714BFA"/>
    <w:rsid w:val="00717B4B"/>
    <w:rsid w:val="0072136B"/>
    <w:rsid w:val="00724214"/>
    <w:rsid w:val="00724718"/>
    <w:rsid w:val="00724FB5"/>
    <w:rsid w:val="00727AF9"/>
    <w:rsid w:val="00732592"/>
    <w:rsid w:val="00732EE4"/>
    <w:rsid w:val="00737471"/>
    <w:rsid w:val="007407BA"/>
    <w:rsid w:val="007409FA"/>
    <w:rsid w:val="00744073"/>
    <w:rsid w:val="00756947"/>
    <w:rsid w:val="00756E7E"/>
    <w:rsid w:val="00761C6A"/>
    <w:rsid w:val="007626F7"/>
    <w:rsid w:val="00762866"/>
    <w:rsid w:val="00762EB1"/>
    <w:rsid w:val="007638D3"/>
    <w:rsid w:val="007638F3"/>
    <w:rsid w:val="0076424A"/>
    <w:rsid w:val="00764D0E"/>
    <w:rsid w:val="0076756E"/>
    <w:rsid w:val="007768AB"/>
    <w:rsid w:val="0078018D"/>
    <w:rsid w:val="00781AB3"/>
    <w:rsid w:val="007824A5"/>
    <w:rsid w:val="00783758"/>
    <w:rsid w:val="00784F25"/>
    <w:rsid w:val="007876A5"/>
    <w:rsid w:val="00794424"/>
    <w:rsid w:val="0079448A"/>
    <w:rsid w:val="00794994"/>
    <w:rsid w:val="007959CF"/>
    <w:rsid w:val="007A04CA"/>
    <w:rsid w:val="007A0FC4"/>
    <w:rsid w:val="007A2ECA"/>
    <w:rsid w:val="007A4A4A"/>
    <w:rsid w:val="007A7B77"/>
    <w:rsid w:val="007B03B2"/>
    <w:rsid w:val="007B315F"/>
    <w:rsid w:val="007B44B0"/>
    <w:rsid w:val="007B508B"/>
    <w:rsid w:val="007B5242"/>
    <w:rsid w:val="007B5EC3"/>
    <w:rsid w:val="007B6A95"/>
    <w:rsid w:val="007B7775"/>
    <w:rsid w:val="007C0ED2"/>
    <w:rsid w:val="007C3F36"/>
    <w:rsid w:val="007C4248"/>
    <w:rsid w:val="007C4752"/>
    <w:rsid w:val="007C4A18"/>
    <w:rsid w:val="007C6518"/>
    <w:rsid w:val="007D0C01"/>
    <w:rsid w:val="007D103B"/>
    <w:rsid w:val="007D2757"/>
    <w:rsid w:val="007D415E"/>
    <w:rsid w:val="007D624C"/>
    <w:rsid w:val="007D6FC1"/>
    <w:rsid w:val="007D709F"/>
    <w:rsid w:val="007E00F6"/>
    <w:rsid w:val="007E01D4"/>
    <w:rsid w:val="007E3183"/>
    <w:rsid w:val="007E6A06"/>
    <w:rsid w:val="007E754D"/>
    <w:rsid w:val="007E78A7"/>
    <w:rsid w:val="007F054E"/>
    <w:rsid w:val="007F1B3A"/>
    <w:rsid w:val="007F2C3B"/>
    <w:rsid w:val="007F42EF"/>
    <w:rsid w:val="007F652D"/>
    <w:rsid w:val="007F7FA4"/>
    <w:rsid w:val="008004AA"/>
    <w:rsid w:val="008036AC"/>
    <w:rsid w:val="00805E49"/>
    <w:rsid w:val="00807961"/>
    <w:rsid w:val="00810E40"/>
    <w:rsid w:val="00812DCA"/>
    <w:rsid w:val="008133F2"/>
    <w:rsid w:val="00814E7C"/>
    <w:rsid w:val="00815C1E"/>
    <w:rsid w:val="00820DB3"/>
    <w:rsid w:val="008237F8"/>
    <w:rsid w:val="00830CED"/>
    <w:rsid w:val="00834235"/>
    <w:rsid w:val="008359EC"/>
    <w:rsid w:val="00835E91"/>
    <w:rsid w:val="008363E7"/>
    <w:rsid w:val="00837BE2"/>
    <w:rsid w:val="00840709"/>
    <w:rsid w:val="00842165"/>
    <w:rsid w:val="008427AF"/>
    <w:rsid w:val="00845F09"/>
    <w:rsid w:val="00846028"/>
    <w:rsid w:val="008473B0"/>
    <w:rsid w:val="008479BE"/>
    <w:rsid w:val="00854433"/>
    <w:rsid w:val="00854464"/>
    <w:rsid w:val="00854755"/>
    <w:rsid w:val="00855563"/>
    <w:rsid w:val="00855ADB"/>
    <w:rsid w:val="00860593"/>
    <w:rsid w:val="00867A76"/>
    <w:rsid w:val="008720D7"/>
    <w:rsid w:val="0087246D"/>
    <w:rsid w:val="00874224"/>
    <w:rsid w:val="008745C8"/>
    <w:rsid w:val="00875E72"/>
    <w:rsid w:val="008773BE"/>
    <w:rsid w:val="008821E6"/>
    <w:rsid w:val="0088283C"/>
    <w:rsid w:val="00884AEE"/>
    <w:rsid w:val="00891D9C"/>
    <w:rsid w:val="00892D8E"/>
    <w:rsid w:val="0089532B"/>
    <w:rsid w:val="008A0E85"/>
    <w:rsid w:val="008A1512"/>
    <w:rsid w:val="008A16AE"/>
    <w:rsid w:val="008A1D97"/>
    <w:rsid w:val="008A1F23"/>
    <w:rsid w:val="008A5747"/>
    <w:rsid w:val="008B07B7"/>
    <w:rsid w:val="008B0A27"/>
    <w:rsid w:val="008B41F7"/>
    <w:rsid w:val="008B71B8"/>
    <w:rsid w:val="008C0E1E"/>
    <w:rsid w:val="008C1CFC"/>
    <w:rsid w:val="008C2F20"/>
    <w:rsid w:val="008C3A06"/>
    <w:rsid w:val="008C3FBB"/>
    <w:rsid w:val="008C4E1F"/>
    <w:rsid w:val="008C66E0"/>
    <w:rsid w:val="008C725E"/>
    <w:rsid w:val="008C7591"/>
    <w:rsid w:val="008D043B"/>
    <w:rsid w:val="008D09FF"/>
    <w:rsid w:val="008D10B3"/>
    <w:rsid w:val="008D164D"/>
    <w:rsid w:val="008D2F18"/>
    <w:rsid w:val="008D5B6D"/>
    <w:rsid w:val="008E13F6"/>
    <w:rsid w:val="008E46D9"/>
    <w:rsid w:val="008E793C"/>
    <w:rsid w:val="008F067E"/>
    <w:rsid w:val="008F2741"/>
    <w:rsid w:val="008F29D4"/>
    <w:rsid w:val="008F2CF2"/>
    <w:rsid w:val="008F54EF"/>
    <w:rsid w:val="008F623F"/>
    <w:rsid w:val="009019A6"/>
    <w:rsid w:val="00902D17"/>
    <w:rsid w:val="009039ED"/>
    <w:rsid w:val="0090507D"/>
    <w:rsid w:val="00910ECD"/>
    <w:rsid w:val="00911F0A"/>
    <w:rsid w:val="0091309E"/>
    <w:rsid w:val="00913DE3"/>
    <w:rsid w:val="00914587"/>
    <w:rsid w:val="00914C58"/>
    <w:rsid w:val="0091539D"/>
    <w:rsid w:val="00915E84"/>
    <w:rsid w:val="00916718"/>
    <w:rsid w:val="00916FC0"/>
    <w:rsid w:val="009172ED"/>
    <w:rsid w:val="00917A29"/>
    <w:rsid w:val="00917CCB"/>
    <w:rsid w:val="0092045A"/>
    <w:rsid w:val="009207C8"/>
    <w:rsid w:val="0092096F"/>
    <w:rsid w:val="00921A86"/>
    <w:rsid w:val="00922387"/>
    <w:rsid w:val="00923F18"/>
    <w:rsid w:val="009248BE"/>
    <w:rsid w:val="00930991"/>
    <w:rsid w:val="009355E7"/>
    <w:rsid w:val="0093604D"/>
    <w:rsid w:val="00940B94"/>
    <w:rsid w:val="009416C5"/>
    <w:rsid w:val="00943734"/>
    <w:rsid w:val="00945C1B"/>
    <w:rsid w:val="009506F6"/>
    <w:rsid w:val="00951C9F"/>
    <w:rsid w:val="009524A1"/>
    <w:rsid w:val="009530A5"/>
    <w:rsid w:val="00954F6A"/>
    <w:rsid w:val="00960B86"/>
    <w:rsid w:val="00961D07"/>
    <w:rsid w:val="00961D3A"/>
    <w:rsid w:val="00961E23"/>
    <w:rsid w:val="009632EF"/>
    <w:rsid w:val="0096354B"/>
    <w:rsid w:val="00963CE7"/>
    <w:rsid w:val="009665F6"/>
    <w:rsid w:val="00966E72"/>
    <w:rsid w:val="0096751E"/>
    <w:rsid w:val="00972A65"/>
    <w:rsid w:val="009742D6"/>
    <w:rsid w:val="009743B0"/>
    <w:rsid w:val="00976286"/>
    <w:rsid w:val="00980840"/>
    <w:rsid w:val="00980AD3"/>
    <w:rsid w:val="00981AAC"/>
    <w:rsid w:val="0098407C"/>
    <w:rsid w:val="00984693"/>
    <w:rsid w:val="009850EB"/>
    <w:rsid w:val="00987B27"/>
    <w:rsid w:val="00990033"/>
    <w:rsid w:val="00990C80"/>
    <w:rsid w:val="00991DEF"/>
    <w:rsid w:val="00992B4D"/>
    <w:rsid w:val="00994E75"/>
    <w:rsid w:val="00995E48"/>
    <w:rsid w:val="00996CF8"/>
    <w:rsid w:val="009A3716"/>
    <w:rsid w:val="009A3FA6"/>
    <w:rsid w:val="009A554C"/>
    <w:rsid w:val="009A6F9E"/>
    <w:rsid w:val="009A71D4"/>
    <w:rsid w:val="009B26A5"/>
    <w:rsid w:val="009B79F1"/>
    <w:rsid w:val="009C1AC9"/>
    <w:rsid w:val="009C2154"/>
    <w:rsid w:val="009C5277"/>
    <w:rsid w:val="009C6BAF"/>
    <w:rsid w:val="009C7B6B"/>
    <w:rsid w:val="009D0372"/>
    <w:rsid w:val="009D141F"/>
    <w:rsid w:val="009D1EA6"/>
    <w:rsid w:val="009D29DB"/>
    <w:rsid w:val="009D2F8B"/>
    <w:rsid w:val="009D3FB6"/>
    <w:rsid w:val="009D4666"/>
    <w:rsid w:val="009D587B"/>
    <w:rsid w:val="009D6FF6"/>
    <w:rsid w:val="009E1D64"/>
    <w:rsid w:val="009E458F"/>
    <w:rsid w:val="009E6730"/>
    <w:rsid w:val="009F064C"/>
    <w:rsid w:val="009F12E6"/>
    <w:rsid w:val="009F13C7"/>
    <w:rsid w:val="009F1444"/>
    <w:rsid w:val="009F2A1B"/>
    <w:rsid w:val="009F382B"/>
    <w:rsid w:val="009F4C5A"/>
    <w:rsid w:val="009F68B3"/>
    <w:rsid w:val="00A00E92"/>
    <w:rsid w:val="00A02F94"/>
    <w:rsid w:val="00A10A12"/>
    <w:rsid w:val="00A11119"/>
    <w:rsid w:val="00A12324"/>
    <w:rsid w:val="00A12463"/>
    <w:rsid w:val="00A13BE1"/>
    <w:rsid w:val="00A1444C"/>
    <w:rsid w:val="00A14AE5"/>
    <w:rsid w:val="00A15600"/>
    <w:rsid w:val="00A16F98"/>
    <w:rsid w:val="00A1794A"/>
    <w:rsid w:val="00A21A33"/>
    <w:rsid w:val="00A22A56"/>
    <w:rsid w:val="00A23558"/>
    <w:rsid w:val="00A24DBC"/>
    <w:rsid w:val="00A2530B"/>
    <w:rsid w:val="00A254CC"/>
    <w:rsid w:val="00A25C94"/>
    <w:rsid w:val="00A2670C"/>
    <w:rsid w:val="00A30A3D"/>
    <w:rsid w:val="00A32316"/>
    <w:rsid w:val="00A3321D"/>
    <w:rsid w:val="00A33B23"/>
    <w:rsid w:val="00A34980"/>
    <w:rsid w:val="00A349B6"/>
    <w:rsid w:val="00A35211"/>
    <w:rsid w:val="00A368E9"/>
    <w:rsid w:val="00A42460"/>
    <w:rsid w:val="00A42484"/>
    <w:rsid w:val="00A4251F"/>
    <w:rsid w:val="00A4384E"/>
    <w:rsid w:val="00A47E28"/>
    <w:rsid w:val="00A51731"/>
    <w:rsid w:val="00A51852"/>
    <w:rsid w:val="00A53EC6"/>
    <w:rsid w:val="00A55507"/>
    <w:rsid w:val="00A566A8"/>
    <w:rsid w:val="00A61CBC"/>
    <w:rsid w:val="00A6296B"/>
    <w:rsid w:val="00A64888"/>
    <w:rsid w:val="00A7084D"/>
    <w:rsid w:val="00A74384"/>
    <w:rsid w:val="00A756B2"/>
    <w:rsid w:val="00A7591B"/>
    <w:rsid w:val="00A764C2"/>
    <w:rsid w:val="00A773E5"/>
    <w:rsid w:val="00A77406"/>
    <w:rsid w:val="00A80D88"/>
    <w:rsid w:val="00A82BED"/>
    <w:rsid w:val="00A838E0"/>
    <w:rsid w:val="00A87D14"/>
    <w:rsid w:val="00A9282B"/>
    <w:rsid w:val="00A933D6"/>
    <w:rsid w:val="00A93C1D"/>
    <w:rsid w:val="00A9450C"/>
    <w:rsid w:val="00A96B89"/>
    <w:rsid w:val="00A96C0E"/>
    <w:rsid w:val="00A96CF5"/>
    <w:rsid w:val="00A96F97"/>
    <w:rsid w:val="00A97E9E"/>
    <w:rsid w:val="00AA10DB"/>
    <w:rsid w:val="00AA46F0"/>
    <w:rsid w:val="00AA4705"/>
    <w:rsid w:val="00AA4F93"/>
    <w:rsid w:val="00AA5A36"/>
    <w:rsid w:val="00AA5B8C"/>
    <w:rsid w:val="00AB08EC"/>
    <w:rsid w:val="00AB24EF"/>
    <w:rsid w:val="00AB317B"/>
    <w:rsid w:val="00AB3209"/>
    <w:rsid w:val="00AB478D"/>
    <w:rsid w:val="00AB72D6"/>
    <w:rsid w:val="00AB7FAA"/>
    <w:rsid w:val="00AC1616"/>
    <w:rsid w:val="00AC32EE"/>
    <w:rsid w:val="00AC3375"/>
    <w:rsid w:val="00AC40D2"/>
    <w:rsid w:val="00AC41A1"/>
    <w:rsid w:val="00AC55B5"/>
    <w:rsid w:val="00AC757F"/>
    <w:rsid w:val="00AD375C"/>
    <w:rsid w:val="00AD4824"/>
    <w:rsid w:val="00AE17D3"/>
    <w:rsid w:val="00AE284C"/>
    <w:rsid w:val="00AE28D8"/>
    <w:rsid w:val="00AE4176"/>
    <w:rsid w:val="00AE515E"/>
    <w:rsid w:val="00AF11EC"/>
    <w:rsid w:val="00AF4575"/>
    <w:rsid w:val="00AF5035"/>
    <w:rsid w:val="00B00AE5"/>
    <w:rsid w:val="00B02CEB"/>
    <w:rsid w:val="00B0412F"/>
    <w:rsid w:val="00B04473"/>
    <w:rsid w:val="00B04DBC"/>
    <w:rsid w:val="00B04F8F"/>
    <w:rsid w:val="00B053B3"/>
    <w:rsid w:val="00B0629A"/>
    <w:rsid w:val="00B0755D"/>
    <w:rsid w:val="00B07906"/>
    <w:rsid w:val="00B07E89"/>
    <w:rsid w:val="00B10B66"/>
    <w:rsid w:val="00B11329"/>
    <w:rsid w:val="00B14B56"/>
    <w:rsid w:val="00B170D6"/>
    <w:rsid w:val="00B20276"/>
    <w:rsid w:val="00B20283"/>
    <w:rsid w:val="00B20C0B"/>
    <w:rsid w:val="00B25259"/>
    <w:rsid w:val="00B26859"/>
    <w:rsid w:val="00B30EB3"/>
    <w:rsid w:val="00B33D17"/>
    <w:rsid w:val="00B355F4"/>
    <w:rsid w:val="00B35A3C"/>
    <w:rsid w:val="00B35B7C"/>
    <w:rsid w:val="00B36B61"/>
    <w:rsid w:val="00B44472"/>
    <w:rsid w:val="00B444F3"/>
    <w:rsid w:val="00B45B63"/>
    <w:rsid w:val="00B47E7C"/>
    <w:rsid w:val="00B50FF0"/>
    <w:rsid w:val="00B51105"/>
    <w:rsid w:val="00B60BDE"/>
    <w:rsid w:val="00B62FF8"/>
    <w:rsid w:val="00B6427C"/>
    <w:rsid w:val="00B649AF"/>
    <w:rsid w:val="00B67E34"/>
    <w:rsid w:val="00B76289"/>
    <w:rsid w:val="00B76C9F"/>
    <w:rsid w:val="00B76F09"/>
    <w:rsid w:val="00B80470"/>
    <w:rsid w:val="00B826E1"/>
    <w:rsid w:val="00B83005"/>
    <w:rsid w:val="00B86B55"/>
    <w:rsid w:val="00B872C6"/>
    <w:rsid w:val="00B907A8"/>
    <w:rsid w:val="00B91E29"/>
    <w:rsid w:val="00B94BED"/>
    <w:rsid w:val="00B97515"/>
    <w:rsid w:val="00BA016E"/>
    <w:rsid w:val="00BA0297"/>
    <w:rsid w:val="00BA080D"/>
    <w:rsid w:val="00BA2464"/>
    <w:rsid w:val="00BA7823"/>
    <w:rsid w:val="00BB19DC"/>
    <w:rsid w:val="00BB3566"/>
    <w:rsid w:val="00BB4051"/>
    <w:rsid w:val="00BB4C44"/>
    <w:rsid w:val="00BB4CED"/>
    <w:rsid w:val="00BB529E"/>
    <w:rsid w:val="00BC115F"/>
    <w:rsid w:val="00BC1750"/>
    <w:rsid w:val="00BC1839"/>
    <w:rsid w:val="00BC2060"/>
    <w:rsid w:val="00BC5CE8"/>
    <w:rsid w:val="00BC6BD1"/>
    <w:rsid w:val="00BC7F66"/>
    <w:rsid w:val="00BD404F"/>
    <w:rsid w:val="00BD4A4B"/>
    <w:rsid w:val="00BD500B"/>
    <w:rsid w:val="00BD5349"/>
    <w:rsid w:val="00BD54E3"/>
    <w:rsid w:val="00BD5E6F"/>
    <w:rsid w:val="00BD675B"/>
    <w:rsid w:val="00BE0A8B"/>
    <w:rsid w:val="00BE39DC"/>
    <w:rsid w:val="00BE4023"/>
    <w:rsid w:val="00BE4338"/>
    <w:rsid w:val="00BE50F2"/>
    <w:rsid w:val="00BE5CAA"/>
    <w:rsid w:val="00BE643B"/>
    <w:rsid w:val="00BF0CEE"/>
    <w:rsid w:val="00BF5041"/>
    <w:rsid w:val="00BF7F42"/>
    <w:rsid w:val="00C03E86"/>
    <w:rsid w:val="00C044D3"/>
    <w:rsid w:val="00C069DE"/>
    <w:rsid w:val="00C11066"/>
    <w:rsid w:val="00C12AB0"/>
    <w:rsid w:val="00C1453C"/>
    <w:rsid w:val="00C202D7"/>
    <w:rsid w:val="00C20373"/>
    <w:rsid w:val="00C211F0"/>
    <w:rsid w:val="00C21749"/>
    <w:rsid w:val="00C218BC"/>
    <w:rsid w:val="00C21973"/>
    <w:rsid w:val="00C22A0B"/>
    <w:rsid w:val="00C22FA0"/>
    <w:rsid w:val="00C24720"/>
    <w:rsid w:val="00C249D1"/>
    <w:rsid w:val="00C250FD"/>
    <w:rsid w:val="00C32C52"/>
    <w:rsid w:val="00C37024"/>
    <w:rsid w:val="00C37A97"/>
    <w:rsid w:val="00C42B81"/>
    <w:rsid w:val="00C4401A"/>
    <w:rsid w:val="00C466C4"/>
    <w:rsid w:val="00C47F67"/>
    <w:rsid w:val="00C506F0"/>
    <w:rsid w:val="00C521E7"/>
    <w:rsid w:val="00C52827"/>
    <w:rsid w:val="00C5284B"/>
    <w:rsid w:val="00C528F8"/>
    <w:rsid w:val="00C52FC3"/>
    <w:rsid w:val="00C530F0"/>
    <w:rsid w:val="00C5399F"/>
    <w:rsid w:val="00C60033"/>
    <w:rsid w:val="00C61227"/>
    <w:rsid w:val="00C61D1B"/>
    <w:rsid w:val="00C6325C"/>
    <w:rsid w:val="00C670C9"/>
    <w:rsid w:val="00C70C48"/>
    <w:rsid w:val="00C717D6"/>
    <w:rsid w:val="00C7244C"/>
    <w:rsid w:val="00C73220"/>
    <w:rsid w:val="00C74940"/>
    <w:rsid w:val="00C80723"/>
    <w:rsid w:val="00C81B94"/>
    <w:rsid w:val="00C81E12"/>
    <w:rsid w:val="00C82003"/>
    <w:rsid w:val="00C82ECD"/>
    <w:rsid w:val="00C8349B"/>
    <w:rsid w:val="00C8396D"/>
    <w:rsid w:val="00C8496D"/>
    <w:rsid w:val="00C87283"/>
    <w:rsid w:val="00C875B4"/>
    <w:rsid w:val="00C91FAE"/>
    <w:rsid w:val="00C94A64"/>
    <w:rsid w:val="00CA0BC1"/>
    <w:rsid w:val="00CA0E27"/>
    <w:rsid w:val="00CA2ECF"/>
    <w:rsid w:val="00CA5C32"/>
    <w:rsid w:val="00CA7B35"/>
    <w:rsid w:val="00CB3E4B"/>
    <w:rsid w:val="00CB482F"/>
    <w:rsid w:val="00CB5343"/>
    <w:rsid w:val="00CB5FCF"/>
    <w:rsid w:val="00CC0156"/>
    <w:rsid w:val="00CC2588"/>
    <w:rsid w:val="00CC30C7"/>
    <w:rsid w:val="00CC7875"/>
    <w:rsid w:val="00CD1275"/>
    <w:rsid w:val="00CD3BC1"/>
    <w:rsid w:val="00CD3F5C"/>
    <w:rsid w:val="00CD4260"/>
    <w:rsid w:val="00CE06B5"/>
    <w:rsid w:val="00CE398F"/>
    <w:rsid w:val="00CE4B2D"/>
    <w:rsid w:val="00CE5183"/>
    <w:rsid w:val="00CE635E"/>
    <w:rsid w:val="00CF1793"/>
    <w:rsid w:val="00CF31C9"/>
    <w:rsid w:val="00CF476D"/>
    <w:rsid w:val="00CF59BF"/>
    <w:rsid w:val="00CF69C8"/>
    <w:rsid w:val="00CF74CE"/>
    <w:rsid w:val="00D0267B"/>
    <w:rsid w:val="00D0506A"/>
    <w:rsid w:val="00D0575E"/>
    <w:rsid w:val="00D07EDD"/>
    <w:rsid w:val="00D122DD"/>
    <w:rsid w:val="00D1323E"/>
    <w:rsid w:val="00D13938"/>
    <w:rsid w:val="00D147A2"/>
    <w:rsid w:val="00D2079D"/>
    <w:rsid w:val="00D2286B"/>
    <w:rsid w:val="00D22BAB"/>
    <w:rsid w:val="00D2455D"/>
    <w:rsid w:val="00D2737C"/>
    <w:rsid w:val="00D35C56"/>
    <w:rsid w:val="00D36760"/>
    <w:rsid w:val="00D40BEB"/>
    <w:rsid w:val="00D420D7"/>
    <w:rsid w:val="00D452F8"/>
    <w:rsid w:val="00D4548A"/>
    <w:rsid w:val="00D46305"/>
    <w:rsid w:val="00D46377"/>
    <w:rsid w:val="00D465C6"/>
    <w:rsid w:val="00D46E88"/>
    <w:rsid w:val="00D513D4"/>
    <w:rsid w:val="00D52C79"/>
    <w:rsid w:val="00D535AF"/>
    <w:rsid w:val="00D539F1"/>
    <w:rsid w:val="00D53A41"/>
    <w:rsid w:val="00D540D9"/>
    <w:rsid w:val="00D55905"/>
    <w:rsid w:val="00D6135E"/>
    <w:rsid w:val="00D64036"/>
    <w:rsid w:val="00D667F1"/>
    <w:rsid w:val="00D671F9"/>
    <w:rsid w:val="00D70822"/>
    <w:rsid w:val="00D70876"/>
    <w:rsid w:val="00D72959"/>
    <w:rsid w:val="00D72E9D"/>
    <w:rsid w:val="00D74953"/>
    <w:rsid w:val="00D752A5"/>
    <w:rsid w:val="00D77F59"/>
    <w:rsid w:val="00D81AA1"/>
    <w:rsid w:val="00D84F86"/>
    <w:rsid w:val="00D91F9D"/>
    <w:rsid w:val="00D9485E"/>
    <w:rsid w:val="00DA058A"/>
    <w:rsid w:val="00DA06A4"/>
    <w:rsid w:val="00DA1D88"/>
    <w:rsid w:val="00DA3D6F"/>
    <w:rsid w:val="00DA4261"/>
    <w:rsid w:val="00DA5C9D"/>
    <w:rsid w:val="00DA5CAA"/>
    <w:rsid w:val="00DB1535"/>
    <w:rsid w:val="00DB3AA3"/>
    <w:rsid w:val="00DB4F98"/>
    <w:rsid w:val="00DB72F7"/>
    <w:rsid w:val="00DC05FF"/>
    <w:rsid w:val="00DC09B5"/>
    <w:rsid w:val="00DC2A00"/>
    <w:rsid w:val="00DC39D3"/>
    <w:rsid w:val="00DC661A"/>
    <w:rsid w:val="00DD3EB4"/>
    <w:rsid w:val="00DD47DC"/>
    <w:rsid w:val="00DE3194"/>
    <w:rsid w:val="00DE337C"/>
    <w:rsid w:val="00DE664F"/>
    <w:rsid w:val="00DE76C7"/>
    <w:rsid w:val="00DE7834"/>
    <w:rsid w:val="00DF1789"/>
    <w:rsid w:val="00DF2D4F"/>
    <w:rsid w:val="00DF4E0E"/>
    <w:rsid w:val="00DF5D5D"/>
    <w:rsid w:val="00DF5EAA"/>
    <w:rsid w:val="00DF7F67"/>
    <w:rsid w:val="00E005D9"/>
    <w:rsid w:val="00E03095"/>
    <w:rsid w:val="00E0367D"/>
    <w:rsid w:val="00E060C2"/>
    <w:rsid w:val="00E064DA"/>
    <w:rsid w:val="00E10EBE"/>
    <w:rsid w:val="00E10F8A"/>
    <w:rsid w:val="00E14961"/>
    <w:rsid w:val="00E1617F"/>
    <w:rsid w:val="00E20759"/>
    <w:rsid w:val="00E20AAB"/>
    <w:rsid w:val="00E211AC"/>
    <w:rsid w:val="00E21AB7"/>
    <w:rsid w:val="00E23D83"/>
    <w:rsid w:val="00E30DAD"/>
    <w:rsid w:val="00E318B6"/>
    <w:rsid w:val="00E320AD"/>
    <w:rsid w:val="00E32251"/>
    <w:rsid w:val="00E33DA5"/>
    <w:rsid w:val="00E3458D"/>
    <w:rsid w:val="00E3541F"/>
    <w:rsid w:val="00E3588D"/>
    <w:rsid w:val="00E35C3C"/>
    <w:rsid w:val="00E35F4C"/>
    <w:rsid w:val="00E429F0"/>
    <w:rsid w:val="00E455F0"/>
    <w:rsid w:val="00E50087"/>
    <w:rsid w:val="00E50CB8"/>
    <w:rsid w:val="00E51051"/>
    <w:rsid w:val="00E520B8"/>
    <w:rsid w:val="00E52871"/>
    <w:rsid w:val="00E53741"/>
    <w:rsid w:val="00E53C1E"/>
    <w:rsid w:val="00E54093"/>
    <w:rsid w:val="00E5487D"/>
    <w:rsid w:val="00E54D4E"/>
    <w:rsid w:val="00E5585D"/>
    <w:rsid w:val="00E57407"/>
    <w:rsid w:val="00E66457"/>
    <w:rsid w:val="00E70DCC"/>
    <w:rsid w:val="00E71121"/>
    <w:rsid w:val="00E72701"/>
    <w:rsid w:val="00E72834"/>
    <w:rsid w:val="00E735BB"/>
    <w:rsid w:val="00E74E52"/>
    <w:rsid w:val="00E75133"/>
    <w:rsid w:val="00E7614B"/>
    <w:rsid w:val="00E76D24"/>
    <w:rsid w:val="00E775F8"/>
    <w:rsid w:val="00E84FBC"/>
    <w:rsid w:val="00E873FA"/>
    <w:rsid w:val="00E9074A"/>
    <w:rsid w:val="00E91171"/>
    <w:rsid w:val="00E91620"/>
    <w:rsid w:val="00E941EB"/>
    <w:rsid w:val="00E94852"/>
    <w:rsid w:val="00E973E4"/>
    <w:rsid w:val="00EA00F3"/>
    <w:rsid w:val="00EA1471"/>
    <w:rsid w:val="00EA1B7C"/>
    <w:rsid w:val="00EA28D9"/>
    <w:rsid w:val="00EA2AAE"/>
    <w:rsid w:val="00EA3809"/>
    <w:rsid w:val="00EA6682"/>
    <w:rsid w:val="00EA6C79"/>
    <w:rsid w:val="00EA72D9"/>
    <w:rsid w:val="00EB0C28"/>
    <w:rsid w:val="00EB1A10"/>
    <w:rsid w:val="00EB2478"/>
    <w:rsid w:val="00EB2EC7"/>
    <w:rsid w:val="00EB5BC1"/>
    <w:rsid w:val="00EB65A9"/>
    <w:rsid w:val="00EB7428"/>
    <w:rsid w:val="00EC07DF"/>
    <w:rsid w:val="00EC2DA8"/>
    <w:rsid w:val="00EC2F5A"/>
    <w:rsid w:val="00EC323A"/>
    <w:rsid w:val="00EC367F"/>
    <w:rsid w:val="00EC67A6"/>
    <w:rsid w:val="00EC7B74"/>
    <w:rsid w:val="00ED0401"/>
    <w:rsid w:val="00ED0C7F"/>
    <w:rsid w:val="00ED1633"/>
    <w:rsid w:val="00ED3DA4"/>
    <w:rsid w:val="00ED406A"/>
    <w:rsid w:val="00ED46C5"/>
    <w:rsid w:val="00ED55EE"/>
    <w:rsid w:val="00ED5F27"/>
    <w:rsid w:val="00ED7621"/>
    <w:rsid w:val="00ED7F86"/>
    <w:rsid w:val="00EE0402"/>
    <w:rsid w:val="00EE082E"/>
    <w:rsid w:val="00EE1D3F"/>
    <w:rsid w:val="00EE1E51"/>
    <w:rsid w:val="00EE251C"/>
    <w:rsid w:val="00EE4CD4"/>
    <w:rsid w:val="00EF101F"/>
    <w:rsid w:val="00EF1982"/>
    <w:rsid w:val="00EF2BE9"/>
    <w:rsid w:val="00EF417C"/>
    <w:rsid w:val="00EF47C7"/>
    <w:rsid w:val="00EF4FDA"/>
    <w:rsid w:val="00EF615F"/>
    <w:rsid w:val="00F01505"/>
    <w:rsid w:val="00F02BCF"/>
    <w:rsid w:val="00F03893"/>
    <w:rsid w:val="00F06267"/>
    <w:rsid w:val="00F078B2"/>
    <w:rsid w:val="00F11011"/>
    <w:rsid w:val="00F11AA1"/>
    <w:rsid w:val="00F16FAB"/>
    <w:rsid w:val="00F20BD1"/>
    <w:rsid w:val="00F212D7"/>
    <w:rsid w:val="00F22CB5"/>
    <w:rsid w:val="00F2593D"/>
    <w:rsid w:val="00F3018A"/>
    <w:rsid w:val="00F30EED"/>
    <w:rsid w:val="00F3188B"/>
    <w:rsid w:val="00F35274"/>
    <w:rsid w:val="00F3565D"/>
    <w:rsid w:val="00F40672"/>
    <w:rsid w:val="00F411A2"/>
    <w:rsid w:val="00F44572"/>
    <w:rsid w:val="00F4577B"/>
    <w:rsid w:val="00F50E92"/>
    <w:rsid w:val="00F5224B"/>
    <w:rsid w:val="00F52816"/>
    <w:rsid w:val="00F55276"/>
    <w:rsid w:val="00F57B76"/>
    <w:rsid w:val="00F60E4A"/>
    <w:rsid w:val="00F674AA"/>
    <w:rsid w:val="00F7001C"/>
    <w:rsid w:val="00F719A3"/>
    <w:rsid w:val="00F72227"/>
    <w:rsid w:val="00F73CA0"/>
    <w:rsid w:val="00F7414E"/>
    <w:rsid w:val="00F77B29"/>
    <w:rsid w:val="00F816E6"/>
    <w:rsid w:val="00F81BCC"/>
    <w:rsid w:val="00F828EE"/>
    <w:rsid w:val="00F868C5"/>
    <w:rsid w:val="00F90FB2"/>
    <w:rsid w:val="00F925D5"/>
    <w:rsid w:val="00F92C52"/>
    <w:rsid w:val="00F92CCD"/>
    <w:rsid w:val="00F92D21"/>
    <w:rsid w:val="00F93DF0"/>
    <w:rsid w:val="00F948EA"/>
    <w:rsid w:val="00FA0055"/>
    <w:rsid w:val="00FA0A8D"/>
    <w:rsid w:val="00FA3E78"/>
    <w:rsid w:val="00FA461A"/>
    <w:rsid w:val="00FA5E2A"/>
    <w:rsid w:val="00FA7514"/>
    <w:rsid w:val="00FA7AFB"/>
    <w:rsid w:val="00FB0F54"/>
    <w:rsid w:val="00FB1DA2"/>
    <w:rsid w:val="00FB2482"/>
    <w:rsid w:val="00FB3465"/>
    <w:rsid w:val="00FB3F97"/>
    <w:rsid w:val="00FB45CA"/>
    <w:rsid w:val="00FB60C7"/>
    <w:rsid w:val="00FB7809"/>
    <w:rsid w:val="00FB7EBC"/>
    <w:rsid w:val="00FC0434"/>
    <w:rsid w:val="00FC0B9A"/>
    <w:rsid w:val="00FC0E5F"/>
    <w:rsid w:val="00FC0F93"/>
    <w:rsid w:val="00FC1A30"/>
    <w:rsid w:val="00FC285F"/>
    <w:rsid w:val="00FC4FC1"/>
    <w:rsid w:val="00FC50CC"/>
    <w:rsid w:val="00FC51C2"/>
    <w:rsid w:val="00FC5654"/>
    <w:rsid w:val="00FD2100"/>
    <w:rsid w:val="00FD2B4B"/>
    <w:rsid w:val="00FD55B0"/>
    <w:rsid w:val="00FD5764"/>
    <w:rsid w:val="00FD5C5F"/>
    <w:rsid w:val="00FE115A"/>
    <w:rsid w:val="00FE2982"/>
    <w:rsid w:val="00FE3E19"/>
    <w:rsid w:val="00FE5274"/>
    <w:rsid w:val="00FE7017"/>
    <w:rsid w:val="00FF5A3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096630"/>
    <w:pPr>
      <w:keepNext/>
      <w:keepLines/>
      <w:numPr>
        <w:numId w:val="1"/>
      </w:numPr>
      <w:tabs>
        <w:tab w:val="clear" w:pos="432"/>
        <w:tab w:val="num" w:pos="426"/>
      </w:tabs>
      <w:ind w:left="426" w:hanging="426"/>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1"/>
      </w:numPr>
      <w:outlineLvl w:val="1"/>
    </w:pPr>
    <w:rPr>
      <w:b/>
      <w:bCs/>
      <w:caps/>
    </w:rPr>
  </w:style>
  <w:style w:type="paragraph" w:styleId="Ttulo3">
    <w:name w:val="heading 3"/>
    <w:basedOn w:val="Normal"/>
    <w:next w:val="Normal"/>
    <w:link w:val="Ttulo3Car"/>
    <w:qFormat/>
    <w:rsid w:val="005F7895"/>
    <w:pPr>
      <w:keepNext/>
      <w:numPr>
        <w:ilvl w:val="2"/>
        <w:numId w:val="1"/>
      </w:numPr>
      <w:spacing w:before="240"/>
      <w:outlineLvl w:val="2"/>
    </w:pPr>
    <w:rPr>
      <w:b/>
      <w:bCs/>
      <w:caps/>
      <w:lang w:val="es-BO"/>
    </w:rPr>
  </w:style>
  <w:style w:type="paragraph" w:styleId="Ttulo4">
    <w:name w:val="heading 4"/>
    <w:basedOn w:val="Normal"/>
    <w:next w:val="Normal"/>
    <w:link w:val="Ttulo4Car"/>
    <w:autoRedefine/>
    <w:qFormat/>
    <w:rsid w:val="004B176F"/>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ascii="Tahoma" w:hAnsi="Tahoma"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4F4157"/>
    <w:rPr>
      <w:rFonts w:ascii="Arial" w:hAnsi="Arial"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4B176F"/>
    <w:rPr>
      <w:rFonts w:ascii="Arial" w:hAnsi="Arial" w:cs="Arial"/>
      <w:b/>
      <w:caps/>
      <w:sz w:val="22"/>
      <w:szCs w:val="2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096630"/>
    <w:pPr>
      <w:keepNext/>
      <w:keepLines/>
      <w:numPr>
        <w:numId w:val="1"/>
      </w:numPr>
      <w:tabs>
        <w:tab w:val="clear" w:pos="432"/>
        <w:tab w:val="num" w:pos="426"/>
      </w:tabs>
      <w:ind w:left="426" w:hanging="426"/>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1"/>
      </w:numPr>
      <w:outlineLvl w:val="1"/>
    </w:pPr>
    <w:rPr>
      <w:b/>
      <w:bCs/>
      <w:caps/>
    </w:rPr>
  </w:style>
  <w:style w:type="paragraph" w:styleId="Ttulo3">
    <w:name w:val="heading 3"/>
    <w:basedOn w:val="Normal"/>
    <w:next w:val="Normal"/>
    <w:link w:val="Ttulo3Car"/>
    <w:qFormat/>
    <w:rsid w:val="005F7895"/>
    <w:pPr>
      <w:keepNext/>
      <w:numPr>
        <w:ilvl w:val="2"/>
        <w:numId w:val="1"/>
      </w:numPr>
      <w:spacing w:before="240"/>
      <w:outlineLvl w:val="2"/>
    </w:pPr>
    <w:rPr>
      <w:b/>
      <w:bCs/>
      <w:caps/>
      <w:lang w:val="es-BO"/>
    </w:rPr>
  </w:style>
  <w:style w:type="paragraph" w:styleId="Ttulo4">
    <w:name w:val="heading 4"/>
    <w:basedOn w:val="Normal"/>
    <w:next w:val="Normal"/>
    <w:link w:val="Ttulo4Car"/>
    <w:autoRedefine/>
    <w:qFormat/>
    <w:rsid w:val="004B176F"/>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ascii="Tahoma" w:hAnsi="Tahoma"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4F4157"/>
    <w:rPr>
      <w:rFonts w:ascii="Arial" w:hAnsi="Arial"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4B176F"/>
    <w:rPr>
      <w:rFonts w:ascii="Arial" w:hAnsi="Arial" w:cs="Arial"/>
      <w:b/>
      <w:caps/>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5087253">
      <w:bodyDiv w:val="1"/>
      <w:marLeft w:val="0"/>
      <w:marRight w:val="0"/>
      <w:marTop w:val="0"/>
      <w:marBottom w:val="0"/>
      <w:divBdr>
        <w:top w:val="none" w:sz="0" w:space="0" w:color="auto"/>
        <w:left w:val="none" w:sz="0" w:space="0" w:color="auto"/>
        <w:bottom w:val="none" w:sz="0" w:space="0" w:color="auto"/>
        <w:right w:val="none" w:sz="0" w:space="0" w:color="auto"/>
      </w:divBdr>
    </w:div>
    <w:div w:id="78716127">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35343922">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199048480">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29721424">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10808691">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22213036">
      <w:bodyDiv w:val="1"/>
      <w:marLeft w:val="0"/>
      <w:marRight w:val="0"/>
      <w:marTop w:val="0"/>
      <w:marBottom w:val="0"/>
      <w:divBdr>
        <w:top w:val="none" w:sz="0" w:space="0" w:color="auto"/>
        <w:left w:val="none" w:sz="0" w:space="0" w:color="auto"/>
        <w:bottom w:val="none" w:sz="0" w:space="0" w:color="auto"/>
        <w:right w:val="none" w:sz="0" w:space="0" w:color="auto"/>
      </w:divBdr>
    </w:div>
    <w:div w:id="556207255">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643856685">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5248072">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0946485">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32642413">
      <w:bodyDiv w:val="1"/>
      <w:marLeft w:val="0"/>
      <w:marRight w:val="0"/>
      <w:marTop w:val="0"/>
      <w:marBottom w:val="0"/>
      <w:divBdr>
        <w:top w:val="none" w:sz="0" w:space="0" w:color="auto"/>
        <w:left w:val="none" w:sz="0" w:space="0" w:color="auto"/>
        <w:bottom w:val="none" w:sz="0" w:space="0" w:color="auto"/>
        <w:right w:val="none" w:sz="0" w:space="0" w:color="auto"/>
      </w:divBdr>
    </w:div>
    <w:div w:id="863983974">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883103977">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7272302">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25520529">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082340395">
      <w:bodyDiv w:val="1"/>
      <w:marLeft w:val="0"/>
      <w:marRight w:val="0"/>
      <w:marTop w:val="0"/>
      <w:marBottom w:val="0"/>
      <w:divBdr>
        <w:top w:val="none" w:sz="0" w:space="0" w:color="auto"/>
        <w:left w:val="none" w:sz="0" w:space="0" w:color="auto"/>
        <w:bottom w:val="none" w:sz="0" w:space="0" w:color="auto"/>
        <w:right w:val="none" w:sz="0" w:space="0" w:color="auto"/>
      </w:divBdr>
    </w:div>
    <w:div w:id="1091705235">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31232891">
      <w:bodyDiv w:val="1"/>
      <w:marLeft w:val="0"/>
      <w:marRight w:val="0"/>
      <w:marTop w:val="0"/>
      <w:marBottom w:val="0"/>
      <w:divBdr>
        <w:top w:val="none" w:sz="0" w:space="0" w:color="auto"/>
        <w:left w:val="none" w:sz="0" w:space="0" w:color="auto"/>
        <w:bottom w:val="none" w:sz="0" w:space="0" w:color="auto"/>
        <w:right w:val="none" w:sz="0" w:space="0" w:color="auto"/>
      </w:divBdr>
    </w:div>
    <w:div w:id="1234656156">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268195496">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02483918">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478179630">
      <w:bodyDiv w:val="1"/>
      <w:marLeft w:val="0"/>
      <w:marRight w:val="0"/>
      <w:marTop w:val="0"/>
      <w:marBottom w:val="0"/>
      <w:divBdr>
        <w:top w:val="none" w:sz="0" w:space="0" w:color="auto"/>
        <w:left w:val="none" w:sz="0" w:space="0" w:color="auto"/>
        <w:bottom w:val="none" w:sz="0" w:space="0" w:color="auto"/>
        <w:right w:val="none" w:sz="0" w:space="0" w:color="auto"/>
      </w:divBdr>
    </w:div>
    <w:div w:id="1506508202">
      <w:bodyDiv w:val="1"/>
      <w:marLeft w:val="0"/>
      <w:marRight w:val="0"/>
      <w:marTop w:val="0"/>
      <w:marBottom w:val="0"/>
      <w:divBdr>
        <w:top w:val="none" w:sz="0" w:space="0" w:color="auto"/>
        <w:left w:val="none" w:sz="0" w:space="0" w:color="auto"/>
        <w:bottom w:val="none" w:sz="0" w:space="0" w:color="auto"/>
        <w:right w:val="none" w:sz="0" w:space="0" w:color="auto"/>
      </w:divBdr>
    </w:div>
    <w:div w:id="1586373982">
      <w:bodyDiv w:val="1"/>
      <w:marLeft w:val="0"/>
      <w:marRight w:val="0"/>
      <w:marTop w:val="0"/>
      <w:marBottom w:val="0"/>
      <w:divBdr>
        <w:top w:val="none" w:sz="0" w:space="0" w:color="auto"/>
        <w:left w:val="none" w:sz="0" w:space="0" w:color="auto"/>
        <w:bottom w:val="none" w:sz="0" w:space="0" w:color="auto"/>
        <w:right w:val="none" w:sz="0" w:space="0" w:color="auto"/>
      </w:divBdr>
    </w:div>
    <w:div w:id="1602761798">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626307254">
      <w:bodyDiv w:val="1"/>
      <w:marLeft w:val="0"/>
      <w:marRight w:val="0"/>
      <w:marTop w:val="0"/>
      <w:marBottom w:val="0"/>
      <w:divBdr>
        <w:top w:val="none" w:sz="0" w:space="0" w:color="auto"/>
        <w:left w:val="none" w:sz="0" w:space="0" w:color="auto"/>
        <w:bottom w:val="none" w:sz="0" w:space="0" w:color="auto"/>
        <w:right w:val="none" w:sz="0" w:space="0" w:color="auto"/>
      </w:divBdr>
    </w:div>
    <w:div w:id="1691908131">
      <w:bodyDiv w:val="1"/>
      <w:marLeft w:val="0"/>
      <w:marRight w:val="0"/>
      <w:marTop w:val="0"/>
      <w:marBottom w:val="0"/>
      <w:divBdr>
        <w:top w:val="none" w:sz="0" w:space="0" w:color="auto"/>
        <w:left w:val="none" w:sz="0" w:space="0" w:color="auto"/>
        <w:bottom w:val="none" w:sz="0" w:space="0" w:color="auto"/>
        <w:right w:val="none" w:sz="0" w:space="0" w:color="auto"/>
      </w:divBdr>
    </w:div>
    <w:div w:id="1699962645">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1963533113">
      <w:bodyDiv w:val="1"/>
      <w:marLeft w:val="0"/>
      <w:marRight w:val="0"/>
      <w:marTop w:val="0"/>
      <w:marBottom w:val="0"/>
      <w:divBdr>
        <w:top w:val="none" w:sz="0" w:space="0" w:color="auto"/>
        <w:left w:val="none" w:sz="0" w:space="0" w:color="auto"/>
        <w:bottom w:val="none" w:sz="0" w:space="0" w:color="auto"/>
        <w:right w:val="none" w:sz="0" w:space="0" w:color="auto"/>
      </w:divBdr>
    </w:div>
    <w:div w:id="1966815789">
      <w:bodyDiv w:val="1"/>
      <w:marLeft w:val="0"/>
      <w:marRight w:val="0"/>
      <w:marTop w:val="0"/>
      <w:marBottom w:val="0"/>
      <w:divBdr>
        <w:top w:val="none" w:sz="0" w:space="0" w:color="auto"/>
        <w:left w:val="none" w:sz="0" w:space="0" w:color="auto"/>
        <w:bottom w:val="none" w:sz="0" w:space="0" w:color="auto"/>
        <w:right w:val="none" w:sz="0" w:space="0" w:color="auto"/>
      </w:divBdr>
    </w:div>
    <w:div w:id="2021812857">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 w:id="2113237881">
      <w:bodyDiv w:val="1"/>
      <w:marLeft w:val="0"/>
      <w:marRight w:val="0"/>
      <w:marTop w:val="0"/>
      <w:marBottom w:val="0"/>
      <w:divBdr>
        <w:top w:val="none" w:sz="0" w:space="0" w:color="auto"/>
        <w:left w:val="none" w:sz="0" w:space="0" w:color="auto"/>
        <w:bottom w:val="none" w:sz="0" w:space="0" w:color="auto"/>
        <w:right w:val="none" w:sz="0" w:space="0" w:color="auto"/>
      </w:divBdr>
    </w:div>
    <w:div w:id="2125608433">
      <w:bodyDiv w:val="1"/>
      <w:marLeft w:val="0"/>
      <w:marRight w:val="0"/>
      <w:marTop w:val="0"/>
      <w:marBottom w:val="0"/>
      <w:divBdr>
        <w:top w:val="none" w:sz="0" w:space="0" w:color="auto"/>
        <w:left w:val="none" w:sz="0" w:space="0" w:color="auto"/>
        <w:bottom w:val="none" w:sz="0" w:space="0" w:color="auto"/>
        <w:right w:val="none" w:sz="0" w:space="0" w:color="auto"/>
      </w:divBdr>
    </w:div>
    <w:div w:id="212658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3EE0F-47B2-4699-A864-77F48052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9685</Words>
  <Characters>53268</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62828</CharactersWithSpaces>
  <SharedDoc>false</SharedDoc>
  <HLinks>
    <vt:vector size="306" baseType="variant">
      <vt:variant>
        <vt:i4>1114169</vt:i4>
      </vt:variant>
      <vt:variant>
        <vt:i4>296</vt:i4>
      </vt:variant>
      <vt:variant>
        <vt:i4>0</vt:i4>
      </vt:variant>
      <vt:variant>
        <vt:i4>5</vt:i4>
      </vt:variant>
      <vt:variant>
        <vt:lpwstr/>
      </vt:variant>
      <vt:variant>
        <vt:lpwstr>_Toc419908469</vt:lpwstr>
      </vt:variant>
      <vt:variant>
        <vt:i4>1114169</vt:i4>
      </vt:variant>
      <vt:variant>
        <vt:i4>290</vt:i4>
      </vt:variant>
      <vt:variant>
        <vt:i4>0</vt:i4>
      </vt:variant>
      <vt:variant>
        <vt:i4>5</vt:i4>
      </vt:variant>
      <vt:variant>
        <vt:lpwstr/>
      </vt:variant>
      <vt:variant>
        <vt:lpwstr>_Toc419908468</vt:lpwstr>
      </vt:variant>
      <vt:variant>
        <vt:i4>1114169</vt:i4>
      </vt:variant>
      <vt:variant>
        <vt:i4>284</vt:i4>
      </vt:variant>
      <vt:variant>
        <vt:i4>0</vt:i4>
      </vt:variant>
      <vt:variant>
        <vt:i4>5</vt:i4>
      </vt:variant>
      <vt:variant>
        <vt:lpwstr/>
      </vt:variant>
      <vt:variant>
        <vt:lpwstr>_Toc419908467</vt:lpwstr>
      </vt:variant>
      <vt:variant>
        <vt:i4>1114169</vt:i4>
      </vt:variant>
      <vt:variant>
        <vt:i4>278</vt:i4>
      </vt:variant>
      <vt:variant>
        <vt:i4>0</vt:i4>
      </vt:variant>
      <vt:variant>
        <vt:i4>5</vt:i4>
      </vt:variant>
      <vt:variant>
        <vt:lpwstr/>
      </vt:variant>
      <vt:variant>
        <vt:lpwstr>_Toc419908466</vt:lpwstr>
      </vt:variant>
      <vt:variant>
        <vt:i4>1114169</vt:i4>
      </vt:variant>
      <vt:variant>
        <vt:i4>272</vt:i4>
      </vt:variant>
      <vt:variant>
        <vt:i4>0</vt:i4>
      </vt:variant>
      <vt:variant>
        <vt:i4>5</vt:i4>
      </vt:variant>
      <vt:variant>
        <vt:lpwstr/>
      </vt:variant>
      <vt:variant>
        <vt:lpwstr>_Toc419908465</vt:lpwstr>
      </vt:variant>
      <vt:variant>
        <vt:i4>1114169</vt:i4>
      </vt:variant>
      <vt:variant>
        <vt:i4>266</vt:i4>
      </vt:variant>
      <vt:variant>
        <vt:i4>0</vt:i4>
      </vt:variant>
      <vt:variant>
        <vt:i4>5</vt:i4>
      </vt:variant>
      <vt:variant>
        <vt:lpwstr/>
      </vt:variant>
      <vt:variant>
        <vt:lpwstr>_Toc419908464</vt:lpwstr>
      </vt:variant>
      <vt:variant>
        <vt:i4>1114169</vt:i4>
      </vt:variant>
      <vt:variant>
        <vt:i4>260</vt:i4>
      </vt:variant>
      <vt:variant>
        <vt:i4>0</vt:i4>
      </vt:variant>
      <vt:variant>
        <vt:i4>5</vt:i4>
      </vt:variant>
      <vt:variant>
        <vt:lpwstr/>
      </vt:variant>
      <vt:variant>
        <vt:lpwstr>_Toc419908463</vt:lpwstr>
      </vt:variant>
      <vt:variant>
        <vt:i4>1114169</vt:i4>
      </vt:variant>
      <vt:variant>
        <vt:i4>254</vt:i4>
      </vt:variant>
      <vt:variant>
        <vt:i4>0</vt:i4>
      </vt:variant>
      <vt:variant>
        <vt:i4>5</vt:i4>
      </vt:variant>
      <vt:variant>
        <vt:lpwstr/>
      </vt:variant>
      <vt:variant>
        <vt:lpwstr>_Toc419908462</vt:lpwstr>
      </vt:variant>
      <vt:variant>
        <vt:i4>1114169</vt:i4>
      </vt:variant>
      <vt:variant>
        <vt:i4>248</vt:i4>
      </vt:variant>
      <vt:variant>
        <vt:i4>0</vt:i4>
      </vt:variant>
      <vt:variant>
        <vt:i4>5</vt:i4>
      </vt:variant>
      <vt:variant>
        <vt:lpwstr/>
      </vt:variant>
      <vt:variant>
        <vt:lpwstr>_Toc419908461</vt:lpwstr>
      </vt:variant>
      <vt:variant>
        <vt:i4>1114169</vt:i4>
      </vt:variant>
      <vt:variant>
        <vt:i4>242</vt:i4>
      </vt:variant>
      <vt:variant>
        <vt:i4>0</vt:i4>
      </vt:variant>
      <vt:variant>
        <vt:i4>5</vt:i4>
      </vt:variant>
      <vt:variant>
        <vt:lpwstr/>
      </vt:variant>
      <vt:variant>
        <vt:lpwstr>_Toc419908460</vt:lpwstr>
      </vt:variant>
      <vt:variant>
        <vt:i4>1179705</vt:i4>
      </vt:variant>
      <vt:variant>
        <vt:i4>236</vt:i4>
      </vt:variant>
      <vt:variant>
        <vt:i4>0</vt:i4>
      </vt:variant>
      <vt:variant>
        <vt:i4>5</vt:i4>
      </vt:variant>
      <vt:variant>
        <vt:lpwstr/>
      </vt:variant>
      <vt:variant>
        <vt:lpwstr>_Toc419908459</vt:lpwstr>
      </vt:variant>
      <vt:variant>
        <vt:i4>1179705</vt:i4>
      </vt:variant>
      <vt:variant>
        <vt:i4>230</vt:i4>
      </vt:variant>
      <vt:variant>
        <vt:i4>0</vt:i4>
      </vt:variant>
      <vt:variant>
        <vt:i4>5</vt:i4>
      </vt:variant>
      <vt:variant>
        <vt:lpwstr/>
      </vt:variant>
      <vt:variant>
        <vt:lpwstr>_Toc419908458</vt:lpwstr>
      </vt:variant>
      <vt:variant>
        <vt:i4>1179705</vt:i4>
      </vt:variant>
      <vt:variant>
        <vt:i4>224</vt:i4>
      </vt:variant>
      <vt:variant>
        <vt:i4>0</vt:i4>
      </vt:variant>
      <vt:variant>
        <vt:i4>5</vt:i4>
      </vt:variant>
      <vt:variant>
        <vt:lpwstr/>
      </vt:variant>
      <vt:variant>
        <vt:lpwstr>_Toc419908457</vt:lpwstr>
      </vt:variant>
      <vt:variant>
        <vt:i4>1179705</vt:i4>
      </vt:variant>
      <vt:variant>
        <vt:i4>218</vt:i4>
      </vt:variant>
      <vt:variant>
        <vt:i4>0</vt:i4>
      </vt:variant>
      <vt:variant>
        <vt:i4>5</vt:i4>
      </vt:variant>
      <vt:variant>
        <vt:lpwstr/>
      </vt:variant>
      <vt:variant>
        <vt:lpwstr>_Toc419908456</vt:lpwstr>
      </vt:variant>
      <vt:variant>
        <vt:i4>1179705</vt:i4>
      </vt:variant>
      <vt:variant>
        <vt:i4>212</vt:i4>
      </vt:variant>
      <vt:variant>
        <vt:i4>0</vt:i4>
      </vt:variant>
      <vt:variant>
        <vt:i4>5</vt:i4>
      </vt:variant>
      <vt:variant>
        <vt:lpwstr/>
      </vt:variant>
      <vt:variant>
        <vt:lpwstr>_Toc419908455</vt:lpwstr>
      </vt:variant>
      <vt:variant>
        <vt:i4>1179705</vt:i4>
      </vt:variant>
      <vt:variant>
        <vt:i4>206</vt:i4>
      </vt:variant>
      <vt:variant>
        <vt:i4>0</vt:i4>
      </vt:variant>
      <vt:variant>
        <vt:i4>5</vt:i4>
      </vt:variant>
      <vt:variant>
        <vt:lpwstr/>
      </vt:variant>
      <vt:variant>
        <vt:lpwstr>_Toc419908454</vt:lpwstr>
      </vt:variant>
      <vt:variant>
        <vt:i4>1179705</vt:i4>
      </vt:variant>
      <vt:variant>
        <vt:i4>200</vt:i4>
      </vt:variant>
      <vt:variant>
        <vt:i4>0</vt:i4>
      </vt:variant>
      <vt:variant>
        <vt:i4>5</vt:i4>
      </vt:variant>
      <vt:variant>
        <vt:lpwstr/>
      </vt:variant>
      <vt:variant>
        <vt:lpwstr>_Toc419908453</vt:lpwstr>
      </vt:variant>
      <vt:variant>
        <vt:i4>1179705</vt:i4>
      </vt:variant>
      <vt:variant>
        <vt:i4>194</vt:i4>
      </vt:variant>
      <vt:variant>
        <vt:i4>0</vt:i4>
      </vt:variant>
      <vt:variant>
        <vt:i4>5</vt:i4>
      </vt:variant>
      <vt:variant>
        <vt:lpwstr/>
      </vt:variant>
      <vt:variant>
        <vt:lpwstr>_Toc419908452</vt:lpwstr>
      </vt:variant>
      <vt:variant>
        <vt:i4>1179705</vt:i4>
      </vt:variant>
      <vt:variant>
        <vt:i4>188</vt:i4>
      </vt:variant>
      <vt:variant>
        <vt:i4>0</vt:i4>
      </vt:variant>
      <vt:variant>
        <vt:i4>5</vt:i4>
      </vt:variant>
      <vt:variant>
        <vt:lpwstr/>
      </vt:variant>
      <vt:variant>
        <vt:lpwstr>_Toc419908451</vt:lpwstr>
      </vt:variant>
      <vt:variant>
        <vt:i4>1179705</vt:i4>
      </vt:variant>
      <vt:variant>
        <vt:i4>182</vt:i4>
      </vt:variant>
      <vt:variant>
        <vt:i4>0</vt:i4>
      </vt:variant>
      <vt:variant>
        <vt:i4>5</vt:i4>
      </vt:variant>
      <vt:variant>
        <vt:lpwstr/>
      </vt:variant>
      <vt:variant>
        <vt:lpwstr>_Toc419908450</vt:lpwstr>
      </vt:variant>
      <vt:variant>
        <vt:i4>1245241</vt:i4>
      </vt:variant>
      <vt:variant>
        <vt:i4>176</vt:i4>
      </vt:variant>
      <vt:variant>
        <vt:i4>0</vt:i4>
      </vt:variant>
      <vt:variant>
        <vt:i4>5</vt:i4>
      </vt:variant>
      <vt:variant>
        <vt:lpwstr/>
      </vt:variant>
      <vt:variant>
        <vt:lpwstr>_Toc419908449</vt:lpwstr>
      </vt:variant>
      <vt:variant>
        <vt:i4>1245241</vt:i4>
      </vt:variant>
      <vt:variant>
        <vt:i4>170</vt:i4>
      </vt:variant>
      <vt:variant>
        <vt:i4>0</vt:i4>
      </vt:variant>
      <vt:variant>
        <vt:i4>5</vt:i4>
      </vt:variant>
      <vt:variant>
        <vt:lpwstr/>
      </vt:variant>
      <vt:variant>
        <vt:lpwstr>_Toc419908448</vt:lpwstr>
      </vt:variant>
      <vt:variant>
        <vt:i4>1245241</vt:i4>
      </vt:variant>
      <vt:variant>
        <vt:i4>164</vt:i4>
      </vt:variant>
      <vt:variant>
        <vt:i4>0</vt:i4>
      </vt:variant>
      <vt:variant>
        <vt:i4>5</vt:i4>
      </vt:variant>
      <vt:variant>
        <vt:lpwstr/>
      </vt:variant>
      <vt:variant>
        <vt:lpwstr>_Toc419908447</vt:lpwstr>
      </vt:variant>
      <vt:variant>
        <vt:i4>1245241</vt:i4>
      </vt:variant>
      <vt:variant>
        <vt:i4>158</vt:i4>
      </vt:variant>
      <vt:variant>
        <vt:i4>0</vt:i4>
      </vt:variant>
      <vt:variant>
        <vt:i4>5</vt:i4>
      </vt:variant>
      <vt:variant>
        <vt:lpwstr/>
      </vt:variant>
      <vt:variant>
        <vt:lpwstr>_Toc419908446</vt:lpwstr>
      </vt:variant>
      <vt:variant>
        <vt:i4>1245241</vt:i4>
      </vt:variant>
      <vt:variant>
        <vt:i4>152</vt:i4>
      </vt:variant>
      <vt:variant>
        <vt:i4>0</vt:i4>
      </vt:variant>
      <vt:variant>
        <vt:i4>5</vt:i4>
      </vt:variant>
      <vt:variant>
        <vt:lpwstr/>
      </vt:variant>
      <vt:variant>
        <vt:lpwstr>_Toc419908445</vt:lpwstr>
      </vt:variant>
      <vt:variant>
        <vt:i4>1245241</vt:i4>
      </vt:variant>
      <vt:variant>
        <vt:i4>146</vt:i4>
      </vt:variant>
      <vt:variant>
        <vt:i4>0</vt:i4>
      </vt:variant>
      <vt:variant>
        <vt:i4>5</vt:i4>
      </vt:variant>
      <vt:variant>
        <vt:lpwstr/>
      </vt:variant>
      <vt:variant>
        <vt:lpwstr>_Toc419908444</vt:lpwstr>
      </vt:variant>
      <vt:variant>
        <vt:i4>1245241</vt:i4>
      </vt:variant>
      <vt:variant>
        <vt:i4>140</vt:i4>
      </vt:variant>
      <vt:variant>
        <vt:i4>0</vt:i4>
      </vt:variant>
      <vt:variant>
        <vt:i4>5</vt:i4>
      </vt:variant>
      <vt:variant>
        <vt:lpwstr/>
      </vt:variant>
      <vt:variant>
        <vt:lpwstr>_Toc419908443</vt:lpwstr>
      </vt:variant>
      <vt:variant>
        <vt:i4>1245241</vt:i4>
      </vt:variant>
      <vt:variant>
        <vt:i4>134</vt:i4>
      </vt:variant>
      <vt:variant>
        <vt:i4>0</vt:i4>
      </vt:variant>
      <vt:variant>
        <vt:i4>5</vt:i4>
      </vt:variant>
      <vt:variant>
        <vt:lpwstr/>
      </vt:variant>
      <vt:variant>
        <vt:lpwstr>_Toc419908442</vt:lpwstr>
      </vt:variant>
      <vt:variant>
        <vt:i4>1245241</vt:i4>
      </vt:variant>
      <vt:variant>
        <vt:i4>128</vt:i4>
      </vt:variant>
      <vt:variant>
        <vt:i4>0</vt:i4>
      </vt:variant>
      <vt:variant>
        <vt:i4>5</vt:i4>
      </vt:variant>
      <vt:variant>
        <vt:lpwstr/>
      </vt:variant>
      <vt:variant>
        <vt:lpwstr>_Toc419908441</vt:lpwstr>
      </vt:variant>
      <vt:variant>
        <vt:i4>1245241</vt:i4>
      </vt:variant>
      <vt:variant>
        <vt:i4>122</vt:i4>
      </vt:variant>
      <vt:variant>
        <vt:i4>0</vt:i4>
      </vt:variant>
      <vt:variant>
        <vt:i4>5</vt:i4>
      </vt:variant>
      <vt:variant>
        <vt:lpwstr/>
      </vt:variant>
      <vt:variant>
        <vt:lpwstr>_Toc419908440</vt:lpwstr>
      </vt:variant>
      <vt:variant>
        <vt:i4>1310777</vt:i4>
      </vt:variant>
      <vt:variant>
        <vt:i4>116</vt:i4>
      </vt:variant>
      <vt:variant>
        <vt:i4>0</vt:i4>
      </vt:variant>
      <vt:variant>
        <vt:i4>5</vt:i4>
      </vt:variant>
      <vt:variant>
        <vt:lpwstr/>
      </vt:variant>
      <vt:variant>
        <vt:lpwstr>_Toc419908439</vt:lpwstr>
      </vt:variant>
      <vt:variant>
        <vt:i4>1310777</vt:i4>
      </vt:variant>
      <vt:variant>
        <vt:i4>110</vt:i4>
      </vt:variant>
      <vt:variant>
        <vt:i4>0</vt:i4>
      </vt:variant>
      <vt:variant>
        <vt:i4>5</vt:i4>
      </vt:variant>
      <vt:variant>
        <vt:lpwstr/>
      </vt:variant>
      <vt:variant>
        <vt:lpwstr>_Toc419908438</vt:lpwstr>
      </vt:variant>
      <vt:variant>
        <vt:i4>1310777</vt:i4>
      </vt:variant>
      <vt:variant>
        <vt:i4>104</vt:i4>
      </vt:variant>
      <vt:variant>
        <vt:i4>0</vt:i4>
      </vt:variant>
      <vt:variant>
        <vt:i4>5</vt:i4>
      </vt:variant>
      <vt:variant>
        <vt:lpwstr/>
      </vt:variant>
      <vt:variant>
        <vt:lpwstr>_Toc419908437</vt:lpwstr>
      </vt:variant>
      <vt:variant>
        <vt:i4>1310777</vt:i4>
      </vt:variant>
      <vt:variant>
        <vt:i4>98</vt:i4>
      </vt:variant>
      <vt:variant>
        <vt:i4>0</vt:i4>
      </vt:variant>
      <vt:variant>
        <vt:i4>5</vt:i4>
      </vt:variant>
      <vt:variant>
        <vt:lpwstr/>
      </vt:variant>
      <vt:variant>
        <vt:lpwstr>_Toc419908436</vt:lpwstr>
      </vt:variant>
      <vt:variant>
        <vt:i4>1310777</vt:i4>
      </vt:variant>
      <vt:variant>
        <vt:i4>92</vt:i4>
      </vt:variant>
      <vt:variant>
        <vt:i4>0</vt:i4>
      </vt:variant>
      <vt:variant>
        <vt:i4>5</vt:i4>
      </vt:variant>
      <vt:variant>
        <vt:lpwstr/>
      </vt:variant>
      <vt:variant>
        <vt:lpwstr>_Toc419908435</vt:lpwstr>
      </vt:variant>
      <vt:variant>
        <vt:i4>1310777</vt:i4>
      </vt:variant>
      <vt:variant>
        <vt:i4>86</vt:i4>
      </vt:variant>
      <vt:variant>
        <vt:i4>0</vt:i4>
      </vt:variant>
      <vt:variant>
        <vt:i4>5</vt:i4>
      </vt:variant>
      <vt:variant>
        <vt:lpwstr/>
      </vt:variant>
      <vt:variant>
        <vt:lpwstr>_Toc419908434</vt:lpwstr>
      </vt:variant>
      <vt:variant>
        <vt:i4>1310777</vt:i4>
      </vt:variant>
      <vt:variant>
        <vt:i4>80</vt:i4>
      </vt:variant>
      <vt:variant>
        <vt:i4>0</vt:i4>
      </vt:variant>
      <vt:variant>
        <vt:i4>5</vt:i4>
      </vt:variant>
      <vt:variant>
        <vt:lpwstr/>
      </vt:variant>
      <vt:variant>
        <vt:lpwstr>_Toc419908433</vt:lpwstr>
      </vt:variant>
      <vt:variant>
        <vt:i4>1310777</vt:i4>
      </vt:variant>
      <vt:variant>
        <vt:i4>74</vt:i4>
      </vt:variant>
      <vt:variant>
        <vt:i4>0</vt:i4>
      </vt:variant>
      <vt:variant>
        <vt:i4>5</vt:i4>
      </vt:variant>
      <vt:variant>
        <vt:lpwstr/>
      </vt:variant>
      <vt:variant>
        <vt:lpwstr>_Toc419908432</vt:lpwstr>
      </vt:variant>
      <vt:variant>
        <vt:i4>1310777</vt:i4>
      </vt:variant>
      <vt:variant>
        <vt:i4>68</vt:i4>
      </vt:variant>
      <vt:variant>
        <vt:i4>0</vt:i4>
      </vt:variant>
      <vt:variant>
        <vt:i4>5</vt:i4>
      </vt:variant>
      <vt:variant>
        <vt:lpwstr/>
      </vt:variant>
      <vt:variant>
        <vt:lpwstr>_Toc419908431</vt:lpwstr>
      </vt:variant>
      <vt:variant>
        <vt:i4>1310777</vt:i4>
      </vt:variant>
      <vt:variant>
        <vt:i4>62</vt:i4>
      </vt:variant>
      <vt:variant>
        <vt:i4>0</vt:i4>
      </vt:variant>
      <vt:variant>
        <vt:i4>5</vt:i4>
      </vt:variant>
      <vt:variant>
        <vt:lpwstr/>
      </vt:variant>
      <vt:variant>
        <vt:lpwstr>_Toc419908430</vt:lpwstr>
      </vt:variant>
      <vt:variant>
        <vt:i4>1376313</vt:i4>
      </vt:variant>
      <vt:variant>
        <vt:i4>56</vt:i4>
      </vt:variant>
      <vt:variant>
        <vt:i4>0</vt:i4>
      </vt:variant>
      <vt:variant>
        <vt:i4>5</vt:i4>
      </vt:variant>
      <vt:variant>
        <vt:lpwstr/>
      </vt:variant>
      <vt:variant>
        <vt:lpwstr>_Toc419908429</vt:lpwstr>
      </vt:variant>
      <vt:variant>
        <vt:i4>1376313</vt:i4>
      </vt:variant>
      <vt:variant>
        <vt:i4>50</vt:i4>
      </vt:variant>
      <vt:variant>
        <vt:i4>0</vt:i4>
      </vt:variant>
      <vt:variant>
        <vt:i4>5</vt:i4>
      </vt:variant>
      <vt:variant>
        <vt:lpwstr/>
      </vt:variant>
      <vt:variant>
        <vt:lpwstr>_Toc419908428</vt:lpwstr>
      </vt:variant>
      <vt:variant>
        <vt:i4>1376313</vt:i4>
      </vt:variant>
      <vt:variant>
        <vt:i4>44</vt:i4>
      </vt:variant>
      <vt:variant>
        <vt:i4>0</vt:i4>
      </vt:variant>
      <vt:variant>
        <vt:i4>5</vt:i4>
      </vt:variant>
      <vt:variant>
        <vt:lpwstr/>
      </vt:variant>
      <vt:variant>
        <vt:lpwstr>_Toc419908427</vt:lpwstr>
      </vt:variant>
      <vt:variant>
        <vt:i4>1376313</vt:i4>
      </vt:variant>
      <vt:variant>
        <vt:i4>38</vt:i4>
      </vt:variant>
      <vt:variant>
        <vt:i4>0</vt:i4>
      </vt:variant>
      <vt:variant>
        <vt:i4>5</vt:i4>
      </vt:variant>
      <vt:variant>
        <vt:lpwstr/>
      </vt:variant>
      <vt:variant>
        <vt:lpwstr>_Toc419908426</vt:lpwstr>
      </vt:variant>
      <vt:variant>
        <vt:i4>1376313</vt:i4>
      </vt:variant>
      <vt:variant>
        <vt:i4>32</vt:i4>
      </vt:variant>
      <vt:variant>
        <vt:i4>0</vt:i4>
      </vt:variant>
      <vt:variant>
        <vt:i4>5</vt:i4>
      </vt:variant>
      <vt:variant>
        <vt:lpwstr/>
      </vt:variant>
      <vt:variant>
        <vt:lpwstr>_Toc419908425</vt:lpwstr>
      </vt:variant>
      <vt:variant>
        <vt:i4>1376313</vt:i4>
      </vt:variant>
      <vt:variant>
        <vt:i4>26</vt:i4>
      </vt:variant>
      <vt:variant>
        <vt:i4>0</vt:i4>
      </vt:variant>
      <vt:variant>
        <vt:i4>5</vt:i4>
      </vt:variant>
      <vt:variant>
        <vt:lpwstr/>
      </vt:variant>
      <vt:variant>
        <vt:lpwstr>_Toc419908424</vt:lpwstr>
      </vt:variant>
      <vt:variant>
        <vt:i4>1376313</vt:i4>
      </vt:variant>
      <vt:variant>
        <vt:i4>20</vt:i4>
      </vt:variant>
      <vt:variant>
        <vt:i4>0</vt:i4>
      </vt:variant>
      <vt:variant>
        <vt:i4>5</vt:i4>
      </vt:variant>
      <vt:variant>
        <vt:lpwstr/>
      </vt:variant>
      <vt:variant>
        <vt:lpwstr>_Toc419908423</vt:lpwstr>
      </vt:variant>
      <vt:variant>
        <vt:i4>1376313</vt:i4>
      </vt:variant>
      <vt:variant>
        <vt:i4>14</vt:i4>
      </vt:variant>
      <vt:variant>
        <vt:i4>0</vt:i4>
      </vt:variant>
      <vt:variant>
        <vt:i4>5</vt:i4>
      </vt:variant>
      <vt:variant>
        <vt:lpwstr/>
      </vt:variant>
      <vt:variant>
        <vt:lpwstr>_Toc419908422</vt:lpwstr>
      </vt:variant>
      <vt:variant>
        <vt:i4>1376313</vt:i4>
      </vt:variant>
      <vt:variant>
        <vt:i4>8</vt:i4>
      </vt:variant>
      <vt:variant>
        <vt:i4>0</vt:i4>
      </vt:variant>
      <vt:variant>
        <vt:i4>5</vt:i4>
      </vt:variant>
      <vt:variant>
        <vt:lpwstr/>
      </vt:variant>
      <vt:variant>
        <vt:lpwstr>_Toc419908421</vt:lpwstr>
      </vt:variant>
      <vt:variant>
        <vt:i4>1376313</vt:i4>
      </vt:variant>
      <vt:variant>
        <vt:i4>2</vt:i4>
      </vt:variant>
      <vt:variant>
        <vt:i4>0</vt:i4>
      </vt:variant>
      <vt:variant>
        <vt:i4>5</vt:i4>
      </vt:variant>
      <vt:variant>
        <vt:lpwstr/>
      </vt:variant>
      <vt:variant>
        <vt:lpwstr>_Toc419908420</vt:lpwstr>
      </vt:variant>
      <vt:variant>
        <vt:i4>3211275</vt:i4>
      </vt:variant>
      <vt:variant>
        <vt:i4>-1</vt:i4>
      </vt:variant>
      <vt:variant>
        <vt:i4>2049</vt:i4>
      </vt:variant>
      <vt:variant>
        <vt:i4>1</vt:i4>
      </vt:variant>
      <vt:variant>
        <vt:lpwstr>cid:image001.png@01CD1D5E.20204710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2014-02-05T20:15:00Z</cp:lastPrinted>
  <dcterms:created xsi:type="dcterms:W3CDTF">2015-06-09T21:05:00Z</dcterms:created>
  <dcterms:modified xsi:type="dcterms:W3CDTF">2015-06-09T21:05:00Z</dcterms:modified>
</cp:coreProperties>
</file>